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850"/>
        <w:gridCol w:w="3683"/>
        <w:gridCol w:w="1983"/>
      </w:tblGrid>
      <w:tr w:rsidR="00491251" w:rsidRPr="00A5003A" w:rsidTr="007B39D8">
        <w:trPr>
          <w:trHeight w:val="1932"/>
        </w:trPr>
        <w:tc>
          <w:tcPr>
            <w:tcW w:w="1758" w:type="dxa"/>
            <w:vAlign w:val="center"/>
          </w:tcPr>
          <w:p w:rsidR="00491251" w:rsidRPr="00A5003A" w:rsidRDefault="00926B6D" w:rsidP="00926B6D">
            <w:pPr>
              <w:pStyle w:val="Heading1"/>
              <w:jc w:val="center"/>
              <w:rPr>
                <w:rFonts w:ascii="Segoe UI" w:hAnsi="Segoe UI" w:cs="Segoe UI"/>
                <w:sz w:val="19"/>
                <w:szCs w:val="19"/>
              </w:rPr>
            </w:pPr>
            <w:r>
              <w:rPr>
                <w:rFonts w:ascii="Segoe UI" w:hAnsi="Segoe UI" w:cs="Segoe UI"/>
                <w:sz w:val="19"/>
                <w:szCs w:val="19"/>
              </w:rPr>
              <w:t xml:space="preserve"> </w:t>
            </w:r>
            <w:r w:rsidR="003770D6">
              <w:rPr>
                <w:rFonts w:ascii="Segoe UI" w:hAnsi="Segoe UI" w:cs="Segoe UI"/>
                <w:noProof/>
                <w:sz w:val="19"/>
                <w:szCs w:val="19"/>
                <w:lang w:val="en-GB" w:eastAsia="en-GB"/>
              </w:rPr>
              <w:drawing>
                <wp:inline distT="0" distB="0" distL="0" distR="0">
                  <wp:extent cx="1672559" cy="1092200"/>
                  <wp:effectExtent l="0" t="0" r="0" b="0"/>
                  <wp:docPr id="3" name="Picture 3" descr="Macintosh HD:Users:colinmcdermid:Desktop:JOG:J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inmcdermid:Desktop:JOG:JoG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3183" cy="1092608"/>
                          </a:xfrm>
                          <a:prstGeom prst="rect">
                            <a:avLst/>
                          </a:prstGeom>
                          <a:noFill/>
                          <a:ln>
                            <a:noFill/>
                          </a:ln>
                        </pic:spPr>
                      </pic:pic>
                    </a:graphicData>
                  </a:graphic>
                </wp:inline>
              </w:drawing>
            </w:r>
          </w:p>
        </w:tc>
        <w:tc>
          <w:tcPr>
            <w:tcW w:w="4552" w:type="dxa"/>
            <w:vAlign w:val="center"/>
          </w:tcPr>
          <w:p w:rsidR="00491251" w:rsidRPr="00A5003A" w:rsidRDefault="00491251" w:rsidP="00926B6D">
            <w:pPr>
              <w:pStyle w:val="Heading1"/>
              <w:jc w:val="center"/>
              <w:rPr>
                <w:rFonts w:cs="Segoe UI"/>
                <w:sz w:val="36"/>
                <w:szCs w:val="36"/>
              </w:rPr>
            </w:pPr>
            <w:r w:rsidRPr="00A5003A">
              <w:rPr>
                <w:color w:val="000000"/>
                <w:sz w:val="36"/>
                <w:szCs w:val="36"/>
              </w:rPr>
              <w:t>Lancaster John O’Gaunt Rowing Club</w:t>
            </w:r>
          </w:p>
          <w:p w:rsidR="00491251" w:rsidRPr="00A5003A" w:rsidRDefault="00491251" w:rsidP="00926B6D">
            <w:pPr>
              <w:jc w:val="center"/>
              <w:rPr>
                <w:lang w:val="en-US"/>
              </w:rPr>
            </w:pPr>
          </w:p>
          <w:p w:rsidR="00491251" w:rsidRPr="00491251" w:rsidRDefault="00491251" w:rsidP="00926B6D">
            <w:pPr>
              <w:pStyle w:val="Heading1"/>
              <w:jc w:val="center"/>
              <w:rPr>
                <w:rFonts w:cs="Segoe UI"/>
                <w:sz w:val="24"/>
              </w:rPr>
            </w:pPr>
            <w:r w:rsidRPr="00491251">
              <w:rPr>
                <w:rFonts w:cs="Segoe UI"/>
                <w:sz w:val="24"/>
              </w:rPr>
              <w:t>and</w:t>
            </w:r>
          </w:p>
          <w:p w:rsidR="00491251" w:rsidRPr="00A5003A" w:rsidRDefault="00491251" w:rsidP="00926B6D">
            <w:pPr>
              <w:jc w:val="center"/>
              <w:rPr>
                <w:lang w:val="en-US"/>
              </w:rPr>
            </w:pPr>
          </w:p>
          <w:p w:rsidR="00491251" w:rsidRPr="00A5003A" w:rsidRDefault="00491251" w:rsidP="00926B6D">
            <w:pPr>
              <w:pStyle w:val="Heading1"/>
              <w:jc w:val="center"/>
              <w:rPr>
                <w:color w:val="000000"/>
                <w:sz w:val="36"/>
                <w:szCs w:val="36"/>
              </w:rPr>
            </w:pPr>
            <w:r w:rsidRPr="00A5003A">
              <w:rPr>
                <w:rFonts w:cs="Segoe UI"/>
                <w:sz w:val="36"/>
                <w:szCs w:val="36"/>
              </w:rPr>
              <w:t>Lancaster Schools’ Rowing Association</w:t>
            </w:r>
          </w:p>
        </w:tc>
        <w:tc>
          <w:tcPr>
            <w:tcW w:w="1920" w:type="dxa"/>
            <w:vAlign w:val="center"/>
          </w:tcPr>
          <w:p w:rsidR="00491251" w:rsidRPr="00A5003A" w:rsidRDefault="00491251" w:rsidP="00926B6D">
            <w:pPr>
              <w:pStyle w:val="Heading1"/>
              <w:jc w:val="center"/>
              <w:rPr>
                <w:rFonts w:ascii="Segoe UI" w:hAnsi="Segoe UI" w:cs="Segoe UI"/>
                <w:sz w:val="19"/>
                <w:szCs w:val="19"/>
              </w:rPr>
            </w:pPr>
            <w:r>
              <w:rPr>
                <w:rFonts w:ascii="Segoe UI" w:hAnsi="Segoe UI" w:cs="Segoe UI"/>
                <w:noProof/>
                <w:sz w:val="19"/>
                <w:szCs w:val="19"/>
                <w:lang w:val="en-GB" w:eastAsia="en-GB"/>
              </w:rPr>
              <w:drawing>
                <wp:inline distT="0" distB="0" distL="0" distR="0">
                  <wp:extent cx="1122045" cy="11220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2045" cy="1122045"/>
                          </a:xfrm>
                          <a:prstGeom prst="rect">
                            <a:avLst/>
                          </a:prstGeom>
                          <a:noFill/>
                          <a:ln>
                            <a:noFill/>
                          </a:ln>
                        </pic:spPr>
                      </pic:pic>
                    </a:graphicData>
                  </a:graphic>
                </wp:inline>
              </w:drawing>
            </w:r>
          </w:p>
        </w:tc>
      </w:tr>
    </w:tbl>
    <w:p w:rsidR="00FA49FC" w:rsidRDefault="00FA49FC" w:rsidP="00FA49FC">
      <w:pPr>
        <w:rPr>
          <w:rFonts w:ascii="Gill Sans" w:hAnsi="Gill Sans" w:cs="Gill Sans"/>
          <w:sz w:val="28"/>
          <w:szCs w:val="28"/>
        </w:rPr>
      </w:pPr>
      <w:r>
        <w:rPr>
          <w:rFonts w:ascii="Gill Sans" w:hAnsi="Gill Sans" w:cs="Gill Sans"/>
          <w:sz w:val="28"/>
          <w:szCs w:val="28"/>
        </w:rPr>
        <w:br w:type="textWrapping" w:clear="all"/>
      </w:r>
    </w:p>
    <w:p w:rsidR="00FA49FC" w:rsidRDefault="00FA49FC" w:rsidP="00B374AF">
      <w:pPr>
        <w:jc w:val="center"/>
        <w:rPr>
          <w:rFonts w:ascii="Gill Sans" w:hAnsi="Gill Sans" w:cs="Gill Sans"/>
          <w:sz w:val="28"/>
          <w:szCs w:val="28"/>
        </w:rPr>
      </w:pPr>
    </w:p>
    <w:p w:rsidR="00C0396D" w:rsidRDefault="00B374AF" w:rsidP="00B374AF">
      <w:pPr>
        <w:jc w:val="center"/>
        <w:rPr>
          <w:rFonts w:ascii="Gill Sans" w:hAnsi="Gill Sans" w:cs="Gill Sans"/>
          <w:sz w:val="28"/>
          <w:szCs w:val="28"/>
        </w:rPr>
      </w:pPr>
      <w:r>
        <w:rPr>
          <w:rFonts w:ascii="Gill Sans" w:hAnsi="Gill Sans" w:cs="Gill Sans"/>
          <w:sz w:val="28"/>
          <w:szCs w:val="28"/>
        </w:rPr>
        <w:t>GUIDANCE FOR THE USERS OF CLUB LAUNCHES</w:t>
      </w:r>
    </w:p>
    <w:p w:rsidR="00B374AF" w:rsidRPr="00B374AF" w:rsidRDefault="00B374AF" w:rsidP="00B374AF">
      <w:pPr>
        <w:jc w:val="center"/>
        <w:rPr>
          <w:rFonts w:ascii="Gill Sans" w:hAnsi="Gill Sans" w:cs="Gill Sans"/>
          <w:sz w:val="28"/>
          <w:szCs w:val="28"/>
        </w:rPr>
      </w:pPr>
    </w:p>
    <w:p w:rsidR="00C0396D" w:rsidRDefault="00C0396D">
      <w:pPr>
        <w:rPr>
          <w:rFonts w:ascii="Gill Sans" w:hAnsi="Gill Sans" w:cs="Gill Sans"/>
          <w:sz w:val="28"/>
          <w:szCs w:val="28"/>
        </w:rPr>
      </w:pPr>
      <w:r w:rsidRPr="00B374AF">
        <w:rPr>
          <w:rFonts w:ascii="Gill Sans" w:hAnsi="Gill Sans" w:cs="Gill Sans"/>
          <w:sz w:val="28"/>
          <w:szCs w:val="28"/>
        </w:rPr>
        <w:t>Do not attempt to use powered craft unless you are trained, competent and authorised to do so.</w:t>
      </w:r>
    </w:p>
    <w:p w:rsidR="00B374AF" w:rsidRDefault="00B374AF">
      <w:pPr>
        <w:rPr>
          <w:rFonts w:ascii="Gill Sans" w:hAnsi="Gill Sans" w:cs="Gill Sans"/>
          <w:sz w:val="28"/>
          <w:szCs w:val="28"/>
        </w:rPr>
      </w:pPr>
    </w:p>
    <w:p w:rsidR="00B374AF" w:rsidRPr="00B374AF" w:rsidRDefault="00B374AF">
      <w:pPr>
        <w:rPr>
          <w:rFonts w:ascii="Gill Sans" w:hAnsi="Gill Sans" w:cs="Gill Sans"/>
          <w:sz w:val="28"/>
          <w:szCs w:val="28"/>
        </w:rPr>
      </w:pPr>
      <w:r>
        <w:rPr>
          <w:rFonts w:ascii="Gill Sans" w:hAnsi="Gill Sans" w:cs="Gill Sans"/>
          <w:sz w:val="28"/>
          <w:szCs w:val="28"/>
        </w:rPr>
        <w:t>Before taking to the water</w:t>
      </w:r>
      <w:r w:rsidR="007E7EED">
        <w:rPr>
          <w:rFonts w:ascii="Gill Sans" w:hAnsi="Gill Sans" w:cs="Gill Sans"/>
          <w:sz w:val="28"/>
          <w:szCs w:val="28"/>
        </w:rPr>
        <w:t>;</w:t>
      </w:r>
    </w:p>
    <w:p w:rsidR="00C0396D" w:rsidRPr="00B374AF" w:rsidRDefault="00C0396D">
      <w:pPr>
        <w:rPr>
          <w:rFonts w:ascii="Gill Sans" w:hAnsi="Gill Sans" w:cs="Gill Sans"/>
          <w:sz w:val="28"/>
          <w:szCs w:val="28"/>
        </w:rPr>
      </w:pPr>
    </w:p>
    <w:p w:rsidR="00CE1B0B" w:rsidRPr="00B374AF" w:rsidRDefault="00B374AF">
      <w:pPr>
        <w:rPr>
          <w:rFonts w:ascii="Gill Sans" w:hAnsi="Gill Sans" w:cs="Gill Sans"/>
          <w:sz w:val="28"/>
          <w:szCs w:val="28"/>
        </w:rPr>
      </w:pPr>
      <w:r>
        <w:rPr>
          <w:rFonts w:ascii="Gill Sans" w:hAnsi="Gill Sans" w:cs="Gill Sans"/>
          <w:sz w:val="28"/>
          <w:szCs w:val="28"/>
        </w:rPr>
        <w:t>1</w:t>
      </w:r>
      <w:r w:rsidR="00CE1B0B" w:rsidRPr="00B374AF">
        <w:rPr>
          <w:rFonts w:ascii="Gill Sans" w:hAnsi="Gill Sans" w:cs="Gill Sans"/>
          <w:sz w:val="28"/>
          <w:szCs w:val="28"/>
        </w:rPr>
        <w:t xml:space="preserve"> Walk round and look for general damage and condition</w:t>
      </w:r>
      <w:r w:rsidR="007E7EED">
        <w:rPr>
          <w:rFonts w:ascii="Gill Sans" w:hAnsi="Gill Sans" w:cs="Gill Sans"/>
          <w:sz w:val="28"/>
          <w:szCs w:val="28"/>
        </w:rPr>
        <w:t>,</w:t>
      </w:r>
      <w:r w:rsidR="00CE1B0B" w:rsidRPr="00B374AF">
        <w:rPr>
          <w:rFonts w:ascii="Gill Sans" w:hAnsi="Gill Sans" w:cs="Gill Sans"/>
          <w:sz w:val="28"/>
          <w:szCs w:val="28"/>
        </w:rPr>
        <w:t xml:space="preserve"> loose equipment</w:t>
      </w:r>
      <w:r w:rsidR="007E7EED">
        <w:rPr>
          <w:rFonts w:ascii="Gill Sans" w:hAnsi="Gill Sans" w:cs="Gill Sans"/>
          <w:sz w:val="28"/>
          <w:szCs w:val="28"/>
        </w:rPr>
        <w:t>,</w:t>
      </w:r>
      <w:r w:rsidR="00CE1B0B" w:rsidRPr="00B374AF">
        <w:rPr>
          <w:rFonts w:ascii="Gill Sans" w:hAnsi="Gill Sans" w:cs="Gill Sans"/>
          <w:sz w:val="28"/>
          <w:szCs w:val="28"/>
        </w:rPr>
        <w:t xml:space="preserve"> ropes etc.</w:t>
      </w:r>
      <w:r w:rsidR="00456F48" w:rsidRPr="00B374AF">
        <w:rPr>
          <w:rFonts w:ascii="Gill Sans" w:hAnsi="Gill Sans" w:cs="Gill Sans"/>
          <w:sz w:val="28"/>
          <w:szCs w:val="28"/>
        </w:rPr>
        <w:t xml:space="preserve"> and that all necessary equipment is on board or at hand.</w:t>
      </w:r>
      <w:r w:rsidR="00805BBB">
        <w:rPr>
          <w:rFonts w:ascii="Gill Sans" w:hAnsi="Gill Sans" w:cs="Gill Sans"/>
          <w:sz w:val="28"/>
          <w:szCs w:val="28"/>
        </w:rPr>
        <w:t xml:space="preserve"> (All occupants will wear buoyancy aids)</w:t>
      </w:r>
    </w:p>
    <w:p w:rsidR="00CE1B0B" w:rsidRPr="00B374AF" w:rsidRDefault="00CE1B0B">
      <w:pPr>
        <w:rPr>
          <w:rFonts w:ascii="Gill Sans" w:hAnsi="Gill Sans" w:cs="Gill Sans"/>
          <w:sz w:val="28"/>
          <w:szCs w:val="28"/>
        </w:rPr>
      </w:pPr>
      <w:r w:rsidRPr="00B374AF">
        <w:rPr>
          <w:rFonts w:ascii="Gill Sans" w:hAnsi="Gill Sans" w:cs="Gill Sans"/>
          <w:sz w:val="28"/>
          <w:szCs w:val="28"/>
        </w:rPr>
        <w:t xml:space="preserve">2 Check </w:t>
      </w:r>
      <w:r w:rsidR="007E7EED">
        <w:rPr>
          <w:rFonts w:ascii="Gill Sans" w:hAnsi="Gill Sans" w:cs="Gill Sans"/>
          <w:sz w:val="28"/>
          <w:szCs w:val="28"/>
        </w:rPr>
        <w:t xml:space="preserve">the </w:t>
      </w:r>
      <w:r w:rsidRPr="00B374AF">
        <w:rPr>
          <w:rFonts w:ascii="Gill Sans" w:hAnsi="Gill Sans" w:cs="Gill Sans"/>
          <w:sz w:val="28"/>
          <w:szCs w:val="28"/>
        </w:rPr>
        <w:t xml:space="preserve">security of </w:t>
      </w:r>
      <w:r w:rsidR="007E7EED">
        <w:rPr>
          <w:rFonts w:ascii="Gill Sans" w:hAnsi="Gill Sans" w:cs="Gill Sans"/>
          <w:sz w:val="28"/>
          <w:szCs w:val="28"/>
        </w:rPr>
        <w:t>the engine, its</w:t>
      </w:r>
      <w:r w:rsidRPr="00B374AF">
        <w:rPr>
          <w:rFonts w:ascii="Gill Sans" w:hAnsi="Gill Sans" w:cs="Gill Sans"/>
          <w:sz w:val="28"/>
          <w:szCs w:val="28"/>
        </w:rPr>
        <w:t xml:space="preserve"> cover and </w:t>
      </w:r>
      <w:r w:rsidR="007E7EED">
        <w:rPr>
          <w:rFonts w:ascii="Gill Sans" w:hAnsi="Gill Sans" w:cs="Gill Sans"/>
          <w:sz w:val="28"/>
          <w:szCs w:val="28"/>
        </w:rPr>
        <w:t xml:space="preserve">the </w:t>
      </w:r>
      <w:r w:rsidRPr="00B374AF">
        <w:rPr>
          <w:rFonts w:ascii="Gill Sans" w:hAnsi="Gill Sans" w:cs="Gill Sans"/>
          <w:sz w:val="28"/>
          <w:szCs w:val="28"/>
        </w:rPr>
        <w:t>fuel tank</w:t>
      </w:r>
      <w:r w:rsidR="007E7EED">
        <w:rPr>
          <w:rFonts w:ascii="Gill Sans" w:hAnsi="Gill Sans" w:cs="Gill Sans"/>
          <w:sz w:val="28"/>
          <w:szCs w:val="28"/>
        </w:rPr>
        <w:t>.</w:t>
      </w:r>
      <w:r w:rsidRPr="00B374AF">
        <w:rPr>
          <w:rFonts w:ascii="Gill Sans" w:hAnsi="Gill Sans" w:cs="Gill Sans"/>
          <w:sz w:val="28"/>
          <w:szCs w:val="28"/>
        </w:rPr>
        <w:t xml:space="preserve"> </w:t>
      </w:r>
    </w:p>
    <w:p w:rsidR="00CE1B0B" w:rsidRPr="00B374AF" w:rsidRDefault="007E7EED">
      <w:pPr>
        <w:rPr>
          <w:rFonts w:ascii="Gill Sans" w:hAnsi="Gill Sans" w:cs="Gill Sans"/>
          <w:sz w:val="28"/>
          <w:szCs w:val="28"/>
        </w:rPr>
      </w:pPr>
      <w:r>
        <w:rPr>
          <w:rFonts w:ascii="Gill Sans" w:hAnsi="Gill Sans" w:cs="Gill Sans"/>
          <w:sz w:val="28"/>
          <w:szCs w:val="28"/>
        </w:rPr>
        <w:t>3 Check the bilge,</w:t>
      </w:r>
      <w:r w:rsidR="00CE1B0B" w:rsidRPr="00B374AF">
        <w:rPr>
          <w:rFonts w:ascii="Gill Sans" w:hAnsi="Gill Sans" w:cs="Gill Sans"/>
          <w:sz w:val="28"/>
          <w:szCs w:val="28"/>
        </w:rPr>
        <w:t xml:space="preserve"> drain </w:t>
      </w:r>
      <w:r>
        <w:rPr>
          <w:rFonts w:ascii="Gill Sans" w:hAnsi="Gill Sans" w:cs="Gill Sans"/>
          <w:sz w:val="28"/>
          <w:szCs w:val="28"/>
        </w:rPr>
        <w:t xml:space="preserve">it </w:t>
      </w:r>
      <w:r w:rsidR="00CE1B0B" w:rsidRPr="00B374AF">
        <w:rPr>
          <w:rFonts w:ascii="Gill Sans" w:hAnsi="Gill Sans" w:cs="Gill Sans"/>
          <w:sz w:val="28"/>
          <w:szCs w:val="28"/>
        </w:rPr>
        <w:t xml:space="preserve">if required </w:t>
      </w:r>
      <w:r>
        <w:rPr>
          <w:rFonts w:ascii="Gill Sans" w:hAnsi="Gill Sans" w:cs="Gill Sans"/>
          <w:sz w:val="28"/>
          <w:szCs w:val="28"/>
        </w:rPr>
        <w:t xml:space="preserve">and </w:t>
      </w:r>
      <w:r w:rsidR="00CE1B0B" w:rsidRPr="00B374AF">
        <w:rPr>
          <w:rFonts w:ascii="Gill Sans" w:hAnsi="Gill Sans" w:cs="Gill Sans"/>
          <w:sz w:val="28"/>
          <w:szCs w:val="28"/>
        </w:rPr>
        <w:t xml:space="preserve">close </w:t>
      </w:r>
      <w:r>
        <w:rPr>
          <w:rFonts w:ascii="Gill Sans" w:hAnsi="Gill Sans" w:cs="Gill Sans"/>
          <w:sz w:val="28"/>
          <w:szCs w:val="28"/>
        </w:rPr>
        <w:t xml:space="preserve">the </w:t>
      </w:r>
      <w:r w:rsidR="00CE1B0B" w:rsidRPr="00B374AF">
        <w:rPr>
          <w:rFonts w:ascii="Gill Sans" w:hAnsi="Gill Sans" w:cs="Gill Sans"/>
          <w:sz w:val="28"/>
          <w:szCs w:val="28"/>
        </w:rPr>
        <w:t>drain cock.</w:t>
      </w:r>
    </w:p>
    <w:p w:rsidR="00CE1B0B" w:rsidRPr="00B374AF" w:rsidRDefault="00CE1B0B">
      <w:pPr>
        <w:rPr>
          <w:rFonts w:ascii="Gill Sans" w:hAnsi="Gill Sans" w:cs="Gill Sans"/>
          <w:sz w:val="28"/>
          <w:szCs w:val="28"/>
        </w:rPr>
      </w:pPr>
      <w:r w:rsidRPr="00B374AF">
        <w:rPr>
          <w:rFonts w:ascii="Gill Sans" w:hAnsi="Gill Sans" w:cs="Gill Sans"/>
          <w:sz w:val="28"/>
          <w:szCs w:val="28"/>
        </w:rPr>
        <w:t xml:space="preserve">4 Check inflation of all compartments including </w:t>
      </w:r>
      <w:r w:rsidR="007175F5">
        <w:rPr>
          <w:rFonts w:ascii="Gill Sans" w:hAnsi="Gill Sans" w:cs="Gill Sans"/>
          <w:sz w:val="28"/>
          <w:szCs w:val="28"/>
        </w:rPr>
        <w:t xml:space="preserve">the </w:t>
      </w:r>
      <w:r w:rsidRPr="00B374AF">
        <w:rPr>
          <w:rFonts w:ascii="Gill Sans" w:hAnsi="Gill Sans" w:cs="Gill Sans"/>
          <w:sz w:val="28"/>
          <w:szCs w:val="28"/>
        </w:rPr>
        <w:t>keel and inflate as necessary.</w:t>
      </w:r>
    </w:p>
    <w:p w:rsidR="007E7EED" w:rsidRDefault="00CE1B0B">
      <w:pPr>
        <w:rPr>
          <w:rFonts w:ascii="Gill Sans" w:hAnsi="Gill Sans" w:cs="Gill Sans"/>
          <w:sz w:val="28"/>
          <w:szCs w:val="28"/>
        </w:rPr>
      </w:pPr>
      <w:r w:rsidRPr="00B374AF">
        <w:rPr>
          <w:rFonts w:ascii="Gill Sans" w:hAnsi="Gill Sans" w:cs="Gill Sans"/>
          <w:sz w:val="28"/>
          <w:szCs w:val="28"/>
        </w:rPr>
        <w:t xml:space="preserve">5 Check fuel tank level to ensure there is sufficient fuel for the proposed outing. </w:t>
      </w:r>
    </w:p>
    <w:p w:rsidR="00CE1B0B" w:rsidRPr="00B374AF" w:rsidRDefault="00CE1B0B">
      <w:pPr>
        <w:rPr>
          <w:rFonts w:ascii="Gill Sans" w:hAnsi="Gill Sans" w:cs="Gill Sans"/>
          <w:sz w:val="28"/>
          <w:szCs w:val="28"/>
        </w:rPr>
      </w:pPr>
      <w:r w:rsidRPr="00B374AF">
        <w:rPr>
          <w:rFonts w:ascii="Gill Sans" w:hAnsi="Gill Sans" w:cs="Gill Sans"/>
          <w:sz w:val="28"/>
          <w:szCs w:val="28"/>
        </w:rPr>
        <w:t>*If in doubt top it up</w:t>
      </w:r>
    </w:p>
    <w:p w:rsidR="00CE1B0B" w:rsidRPr="00B374AF" w:rsidRDefault="00CE1B0B">
      <w:pPr>
        <w:rPr>
          <w:rFonts w:ascii="Gill Sans" w:hAnsi="Gill Sans" w:cs="Gill Sans"/>
          <w:sz w:val="28"/>
          <w:szCs w:val="28"/>
        </w:rPr>
      </w:pPr>
      <w:r w:rsidRPr="00B374AF">
        <w:rPr>
          <w:rFonts w:ascii="Gill Sans" w:hAnsi="Gill Sans" w:cs="Gill Sans"/>
          <w:sz w:val="28"/>
          <w:szCs w:val="28"/>
        </w:rPr>
        <w:t>6 Check engine oil level in the case of 4 stoke engine. This m</w:t>
      </w:r>
      <w:r w:rsidR="007E7EED">
        <w:rPr>
          <w:rFonts w:ascii="Gill Sans" w:hAnsi="Gill Sans" w:cs="Gill Sans"/>
          <w:sz w:val="28"/>
          <w:szCs w:val="28"/>
        </w:rPr>
        <w:t>ust be checked with engine in the drive position</w:t>
      </w:r>
    </w:p>
    <w:p w:rsidR="000229F8" w:rsidRPr="00B374AF" w:rsidRDefault="000229F8">
      <w:pPr>
        <w:rPr>
          <w:rFonts w:ascii="Gill Sans" w:hAnsi="Gill Sans" w:cs="Gill Sans"/>
          <w:sz w:val="28"/>
          <w:szCs w:val="28"/>
        </w:rPr>
      </w:pPr>
      <w:r w:rsidRPr="00B374AF">
        <w:rPr>
          <w:rFonts w:ascii="Gill Sans" w:hAnsi="Gill Sans" w:cs="Gill Sans"/>
          <w:sz w:val="28"/>
          <w:szCs w:val="28"/>
        </w:rPr>
        <w:t xml:space="preserve">7 Carry or wheel the craft to the landing stage with the help of sufficient hands to make light work of the task. Avoid </w:t>
      </w:r>
      <w:r w:rsidR="00974F83" w:rsidRPr="00B374AF">
        <w:rPr>
          <w:rFonts w:ascii="Gill Sans" w:hAnsi="Gill Sans" w:cs="Gill Sans"/>
          <w:sz w:val="28"/>
          <w:szCs w:val="28"/>
        </w:rPr>
        <w:t xml:space="preserve">unnecessarily </w:t>
      </w:r>
      <w:r w:rsidRPr="00B374AF">
        <w:rPr>
          <w:rFonts w:ascii="Gill Sans" w:hAnsi="Gill Sans" w:cs="Gill Sans"/>
          <w:sz w:val="28"/>
          <w:szCs w:val="28"/>
        </w:rPr>
        <w:t>dragging the hull over the ground.</w:t>
      </w:r>
    </w:p>
    <w:p w:rsidR="000229F8" w:rsidRPr="00B374AF" w:rsidRDefault="007E7EED">
      <w:pPr>
        <w:rPr>
          <w:rFonts w:ascii="Gill Sans" w:hAnsi="Gill Sans" w:cs="Gill Sans"/>
          <w:sz w:val="28"/>
          <w:szCs w:val="28"/>
        </w:rPr>
      </w:pPr>
      <w:r>
        <w:rPr>
          <w:rFonts w:ascii="Gill Sans" w:hAnsi="Gill Sans" w:cs="Gill Sans"/>
          <w:sz w:val="28"/>
          <w:szCs w:val="28"/>
        </w:rPr>
        <w:t>8 S</w:t>
      </w:r>
      <w:r w:rsidR="000229F8" w:rsidRPr="00B374AF">
        <w:rPr>
          <w:rFonts w:ascii="Gill Sans" w:hAnsi="Gill Sans" w:cs="Gill Sans"/>
          <w:sz w:val="28"/>
          <w:szCs w:val="28"/>
        </w:rPr>
        <w:t>tow the wheels carefully and slide the craft stern first into the water. It is not acceptable or sensible to push the craft on its wheels over the edge of the stage, due care must be taken.</w:t>
      </w:r>
    </w:p>
    <w:p w:rsidR="00456F48" w:rsidRPr="00B374AF" w:rsidRDefault="00456F48">
      <w:pPr>
        <w:rPr>
          <w:rFonts w:ascii="Gill Sans" w:hAnsi="Gill Sans" w:cs="Gill Sans"/>
          <w:sz w:val="28"/>
          <w:szCs w:val="28"/>
        </w:rPr>
      </w:pPr>
      <w:r w:rsidRPr="00B374AF">
        <w:rPr>
          <w:rFonts w:ascii="Gill Sans" w:hAnsi="Gill Sans" w:cs="Gill Sans"/>
          <w:sz w:val="28"/>
          <w:szCs w:val="28"/>
        </w:rPr>
        <w:t>9 Before starting the engine ensure it is in sufficient depth of water.</w:t>
      </w:r>
    </w:p>
    <w:p w:rsidR="00456F48" w:rsidRPr="00B374AF" w:rsidRDefault="00456F48">
      <w:pPr>
        <w:rPr>
          <w:rFonts w:ascii="Gill Sans" w:hAnsi="Gill Sans" w:cs="Gill Sans"/>
          <w:sz w:val="28"/>
          <w:szCs w:val="28"/>
        </w:rPr>
      </w:pPr>
      <w:r w:rsidRPr="00B374AF">
        <w:rPr>
          <w:rFonts w:ascii="Gill Sans" w:hAnsi="Gill Sans" w:cs="Gill Sans"/>
          <w:sz w:val="28"/>
          <w:szCs w:val="28"/>
        </w:rPr>
        <w:lastRenderedPageBreak/>
        <w:t xml:space="preserve">10 Check </w:t>
      </w:r>
      <w:r w:rsidR="007E7EED">
        <w:rPr>
          <w:rFonts w:ascii="Gill Sans" w:hAnsi="Gill Sans" w:cs="Gill Sans"/>
          <w:sz w:val="28"/>
          <w:szCs w:val="28"/>
        </w:rPr>
        <w:t xml:space="preserve">the </w:t>
      </w:r>
      <w:r w:rsidRPr="00B374AF">
        <w:rPr>
          <w:rFonts w:ascii="Gill Sans" w:hAnsi="Gill Sans" w:cs="Gill Sans"/>
          <w:sz w:val="28"/>
          <w:szCs w:val="28"/>
        </w:rPr>
        <w:t xml:space="preserve">fuel line </w:t>
      </w:r>
      <w:r w:rsidR="00805BBB">
        <w:rPr>
          <w:rFonts w:ascii="Gill Sans" w:hAnsi="Gill Sans" w:cs="Gill Sans"/>
          <w:sz w:val="28"/>
          <w:szCs w:val="28"/>
        </w:rPr>
        <w:t>is connected,</w:t>
      </w:r>
      <w:r w:rsidR="008D48F9" w:rsidRPr="00B374AF">
        <w:rPr>
          <w:rFonts w:ascii="Gill Sans" w:hAnsi="Gill Sans" w:cs="Gill Sans"/>
          <w:sz w:val="28"/>
          <w:szCs w:val="28"/>
        </w:rPr>
        <w:t xml:space="preserve"> open </w:t>
      </w:r>
      <w:r w:rsidR="007E7EED">
        <w:rPr>
          <w:rFonts w:ascii="Gill Sans" w:hAnsi="Gill Sans" w:cs="Gill Sans"/>
          <w:sz w:val="28"/>
          <w:szCs w:val="28"/>
        </w:rPr>
        <w:t xml:space="preserve">the </w:t>
      </w:r>
      <w:r w:rsidR="008D48F9" w:rsidRPr="00B374AF">
        <w:rPr>
          <w:rFonts w:ascii="Gill Sans" w:hAnsi="Gill Sans" w:cs="Gill Sans"/>
          <w:sz w:val="28"/>
          <w:szCs w:val="28"/>
        </w:rPr>
        <w:t>tank ven</w:t>
      </w:r>
      <w:r w:rsidR="00805BBB">
        <w:rPr>
          <w:rFonts w:ascii="Gill Sans" w:hAnsi="Gill Sans" w:cs="Gill Sans"/>
          <w:sz w:val="28"/>
          <w:szCs w:val="28"/>
        </w:rPr>
        <w:t>t and prime the engine.</w:t>
      </w:r>
      <w:r w:rsidR="008D48F9" w:rsidRPr="00B374AF">
        <w:rPr>
          <w:rFonts w:ascii="Gill Sans" w:hAnsi="Gill Sans" w:cs="Gill Sans"/>
          <w:sz w:val="28"/>
          <w:szCs w:val="28"/>
        </w:rPr>
        <w:t xml:space="preserve"> </w:t>
      </w:r>
    </w:p>
    <w:p w:rsidR="00456F48" w:rsidRPr="00B374AF" w:rsidRDefault="00456F48">
      <w:pPr>
        <w:rPr>
          <w:rFonts w:ascii="Gill Sans" w:hAnsi="Gill Sans" w:cs="Gill Sans"/>
          <w:sz w:val="28"/>
          <w:szCs w:val="28"/>
        </w:rPr>
      </w:pPr>
      <w:r w:rsidRPr="00B374AF">
        <w:rPr>
          <w:rFonts w:ascii="Gill Sans" w:hAnsi="Gill Sans" w:cs="Gill Sans"/>
          <w:sz w:val="28"/>
          <w:szCs w:val="28"/>
        </w:rPr>
        <w:t xml:space="preserve">11 Attach </w:t>
      </w:r>
      <w:r w:rsidR="005D3042" w:rsidRPr="00B374AF">
        <w:rPr>
          <w:rFonts w:ascii="Gill Sans" w:hAnsi="Gill Sans" w:cs="Gill Sans"/>
          <w:sz w:val="28"/>
          <w:szCs w:val="28"/>
        </w:rPr>
        <w:t>the kill cord.</w:t>
      </w:r>
    </w:p>
    <w:p w:rsidR="005D3042" w:rsidRPr="00B374AF" w:rsidRDefault="005D3042">
      <w:pPr>
        <w:rPr>
          <w:rFonts w:ascii="Gill Sans" w:hAnsi="Gill Sans" w:cs="Gill Sans"/>
          <w:sz w:val="28"/>
          <w:szCs w:val="28"/>
        </w:rPr>
      </w:pPr>
      <w:r w:rsidRPr="00B374AF">
        <w:rPr>
          <w:rFonts w:ascii="Gill Sans" w:hAnsi="Gill Sans" w:cs="Gill Sans"/>
          <w:sz w:val="28"/>
          <w:szCs w:val="28"/>
        </w:rPr>
        <w:t xml:space="preserve">12 </w:t>
      </w:r>
      <w:r w:rsidR="00630255">
        <w:rPr>
          <w:rFonts w:ascii="Gill Sans" w:hAnsi="Gill Sans" w:cs="Gill Sans"/>
          <w:sz w:val="28"/>
          <w:szCs w:val="28"/>
        </w:rPr>
        <w:t>**</w:t>
      </w:r>
      <w:r w:rsidRPr="00B374AF">
        <w:rPr>
          <w:rFonts w:ascii="Gill Sans" w:hAnsi="Gill Sans" w:cs="Gill Sans"/>
          <w:sz w:val="28"/>
          <w:szCs w:val="28"/>
        </w:rPr>
        <w:t>With a secure footing</w:t>
      </w:r>
      <w:r w:rsidR="00630255">
        <w:rPr>
          <w:rFonts w:ascii="Gill Sans" w:hAnsi="Gill Sans" w:cs="Gill Sans"/>
          <w:sz w:val="28"/>
          <w:szCs w:val="28"/>
        </w:rPr>
        <w:t xml:space="preserve"> pull the starter cord</w:t>
      </w:r>
      <w:r w:rsidRPr="00B374AF">
        <w:rPr>
          <w:rFonts w:ascii="Gill Sans" w:hAnsi="Gill Sans" w:cs="Gill Sans"/>
          <w:sz w:val="28"/>
          <w:szCs w:val="28"/>
        </w:rPr>
        <w:t xml:space="preserve"> </w:t>
      </w:r>
      <w:r w:rsidR="00630255">
        <w:rPr>
          <w:rFonts w:ascii="Gill Sans" w:hAnsi="Gill Sans" w:cs="Gill Sans"/>
          <w:sz w:val="28"/>
          <w:szCs w:val="28"/>
        </w:rPr>
        <w:t xml:space="preserve">briskly </w:t>
      </w:r>
      <w:r w:rsidRPr="00B374AF">
        <w:rPr>
          <w:rFonts w:ascii="Gill Sans" w:hAnsi="Gill Sans" w:cs="Gill Sans"/>
          <w:sz w:val="28"/>
          <w:szCs w:val="28"/>
        </w:rPr>
        <w:t>to start the engine.</w:t>
      </w:r>
    </w:p>
    <w:p w:rsidR="005D3042" w:rsidRPr="00B374AF" w:rsidRDefault="005D3042">
      <w:pPr>
        <w:rPr>
          <w:rFonts w:ascii="Gill Sans" w:hAnsi="Gill Sans" w:cs="Gill Sans"/>
          <w:sz w:val="28"/>
          <w:szCs w:val="28"/>
        </w:rPr>
      </w:pPr>
      <w:r w:rsidRPr="00B374AF">
        <w:rPr>
          <w:rFonts w:ascii="Gill Sans" w:hAnsi="Gill Sans" w:cs="Gill Sans"/>
          <w:sz w:val="28"/>
          <w:szCs w:val="28"/>
        </w:rPr>
        <w:t>13 Drive the craft in accordance with the prevailing navigation rules,</w:t>
      </w:r>
      <w:r w:rsidR="00805BBB">
        <w:rPr>
          <w:rFonts w:ascii="Gill Sans" w:hAnsi="Gill Sans" w:cs="Gill Sans"/>
          <w:sz w:val="28"/>
          <w:szCs w:val="28"/>
        </w:rPr>
        <w:t xml:space="preserve"> river conditions</w:t>
      </w:r>
      <w:r w:rsidR="00314889">
        <w:rPr>
          <w:rFonts w:ascii="Gill Sans" w:hAnsi="Gill Sans" w:cs="Gill Sans"/>
          <w:sz w:val="28"/>
          <w:szCs w:val="28"/>
        </w:rPr>
        <w:t>,</w:t>
      </w:r>
      <w:r w:rsidRPr="00B374AF">
        <w:rPr>
          <w:rFonts w:ascii="Gill Sans" w:hAnsi="Gill Sans" w:cs="Gill Sans"/>
          <w:sz w:val="28"/>
          <w:szCs w:val="28"/>
        </w:rPr>
        <w:t xml:space="preserve"> your previous training and common sense. Remember you have a duty of care to yourself and all other river users.</w:t>
      </w:r>
    </w:p>
    <w:p w:rsidR="00565CA0" w:rsidRPr="00B374AF" w:rsidRDefault="00565CA0">
      <w:pPr>
        <w:rPr>
          <w:rFonts w:ascii="Gill Sans" w:hAnsi="Gill Sans" w:cs="Gill Sans"/>
          <w:sz w:val="28"/>
          <w:szCs w:val="28"/>
        </w:rPr>
      </w:pPr>
    </w:p>
    <w:p w:rsidR="00630255" w:rsidRDefault="00630255">
      <w:pPr>
        <w:rPr>
          <w:rFonts w:ascii="Gill Sans" w:hAnsi="Gill Sans" w:cs="Gill Sans"/>
          <w:sz w:val="28"/>
          <w:szCs w:val="28"/>
        </w:rPr>
      </w:pPr>
    </w:p>
    <w:p w:rsidR="00565CA0" w:rsidRPr="00B374AF" w:rsidRDefault="00565CA0">
      <w:pPr>
        <w:rPr>
          <w:rFonts w:ascii="Gill Sans" w:hAnsi="Gill Sans" w:cs="Gill Sans"/>
          <w:sz w:val="28"/>
          <w:szCs w:val="28"/>
        </w:rPr>
      </w:pPr>
      <w:r w:rsidRPr="00B374AF">
        <w:rPr>
          <w:rFonts w:ascii="Gill Sans" w:hAnsi="Gill Sans" w:cs="Gill Sans"/>
          <w:sz w:val="28"/>
          <w:szCs w:val="28"/>
        </w:rPr>
        <w:t xml:space="preserve">Following an outing </w:t>
      </w:r>
      <w:r w:rsidR="00F156FF" w:rsidRPr="00B374AF">
        <w:rPr>
          <w:rFonts w:ascii="Gill Sans" w:hAnsi="Gill Sans" w:cs="Gill Sans"/>
          <w:sz w:val="28"/>
          <w:szCs w:val="28"/>
        </w:rPr>
        <w:t>;</w:t>
      </w:r>
    </w:p>
    <w:p w:rsidR="00565CA0" w:rsidRPr="00B374AF" w:rsidRDefault="00565CA0">
      <w:pPr>
        <w:rPr>
          <w:rFonts w:ascii="Gill Sans" w:hAnsi="Gill Sans" w:cs="Gill Sans"/>
          <w:sz w:val="28"/>
          <w:szCs w:val="28"/>
        </w:rPr>
      </w:pPr>
    </w:p>
    <w:p w:rsidR="00565CA0" w:rsidRPr="00B374AF" w:rsidRDefault="00565CA0">
      <w:pPr>
        <w:rPr>
          <w:rFonts w:ascii="Gill Sans" w:hAnsi="Gill Sans" w:cs="Gill Sans"/>
          <w:sz w:val="28"/>
          <w:szCs w:val="28"/>
        </w:rPr>
      </w:pPr>
      <w:r w:rsidRPr="00B374AF">
        <w:rPr>
          <w:rFonts w:ascii="Gill Sans" w:hAnsi="Gill Sans" w:cs="Gill Sans"/>
          <w:sz w:val="28"/>
          <w:szCs w:val="28"/>
        </w:rPr>
        <w:t>1 Drain the bilge and close the drain cock</w:t>
      </w:r>
    </w:p>
    <w:p w:rsidR="00F156FF" w:rsidRDefault="00565CA0">
      <w:pPr>
        <w:rPr>
          <w:rFonts w:ascii="Gill Sans" w:hAnsi="Gill Sans" w:cs="Gill Sans"/>
          <w:sz w:val="28"/>
          <w:szCs w:val="28"/>
        </w:rPr>
      </w:pPr>
      <w:r w:rsidRPr="00B374AF">
        <w:rPr>
          <w:rFonts w:ascii="Gill Sans" w:hAnsi="Gill Sans" w:cs="Gill Sans"/>
          <w:sz w:val="28"/>
          <w:szCs w:val="28"/>
        </w:rPr>
        <w:t xml:space="preserve">2 Clean </w:t>
      </w:r>
      <w:r w:rsidR="00630255">
        <w:rPr>
          <w:rFonts w:ascii="Gill Sans" w:hAnsi="Gill Sans" w:cs="Gill Sans"/>
          <w:sz w:val="28"/>
          <w:szCs w:val="28"/>
        </w:rPr>
        <w:t xml:space="preserve">the boat </w:t>
      </w:r>
      <w:r w:rsidR="00314889">
        <w:rPr>
          <w:rFonts w:ascii="Gill Sans" w:hAnsi="Gill Sans" w:cs="Gill Sans"/>
          <w:sz w:val="28"/>
          <w:szCs w:val="28"/>
        </w:rPr>
        <w:t>as necessary and check its</w:t>
      </w:r>
      <w:r w:rsidRPr="00B374AF">
        <w:rPr>
          <w:rFonts w:ascii="Gill Sans" w:hAnsi="Gill Sans" w:cs="Gill Sans"/>
          <w:sz w:val="28"/>
          <w:szCs w:val="28"/>
        </w:rPr>
        <w:t xml:space="preserve"> general condition </w:t>
      </w:r>
      <w:r w:rsidR="00F156FF" w:rsidRPr="00B374AF">
        <w:rPr>
          <w:rFonts w:ascii="Gill Sans" w:hAnsi="Gill Sans" w:cs="Gill Sans"/>
          <w:sz w:val="28"/>
          <w:szCs w:val="28"/>
        </w:rPr>
        <w:t>and</w:t>
      </w:r>
      <w:r w:rsidR="00630255">
        <w:rPr>
          <w:rFonts w:ascii="Gill Sans" w:hAnsi="Gill Sans" w:cs="Gill Sans"/>
          <w:sz w:val="28"/>
          <w:szCs w:val="28"/>
        </w:rPr>
        <w:t xml:space="preserve"> the </w:t>
      </w:r>
      <w:r w:rsidR="00F156FF" w:rsidRPr="00B374AF">
        <w:rPr>
          <w:rFonts w:ascii="Gill Sans" w:hAnsi="Gill Sans" w:cs="Gill Sans"/>
          <w:sz w:val="28"/>
          <w:szCs w:val="28"/>
        </w:rPr>
        <w:t xml:space="preserve"> presence of equipment.</w:t>
      </w:r>
    </w:p>
    <w:p w:rsidR="00314889" w:rsidRPr="00B374AF" w:rsidRDefault="00314889">
      <w:pPr>
        <w:rPr>
          <w:rFonts w:ascii="Gill Sans" w:hAnsi="Gill Sans" w:cs="Gill Sans"/>
          <w:sz w:val="28"/>
          <w:szCs w:val="28"/>
        </w:rPr>
      </w:pPr>
      <w:r>
        <w:rPr>
          <w:rFonts w:ascii="Gill Sans" w:hAnsi="Gill Sans" w:cs="Gill Sans"/>
          <w:sz w:val="28"/>
          <w:szCs w:val="28"/>
        </w:rPr>
        <w:t>3 Remove the fuel tank and stow in the fuel locker in the rear of the boathouse.</w:t>
      </w:r>
    </w:p>
    <w:p w:rsidR="00565CA0" w:rsidRPr="00B374AF" w:rsidRDefault="00F156FF">
      <w:pPr>
        <w:rPr>
          <w:rFonts w:ascii="Gill Sans" w:hAnsi="Gill Sans" w:cs="Gill Sans"/>
          <w:sz w:val="28"/>
          <w:szCs w:val="28"/>
        </w:rPr>
      </w:pPr>
      <w:r w:rsidRPr="00B374AF">
        <w:rPr>
          <w:rFonts w:ascii="Gill Sans" w:hAnsi="Gill Sans" w:cs="Gill Sans"/>
          <w:sz w:val="28"/>
          <w:szCs w:val="28"/>
        </w:rPr>
        <w:t>3 R</w:t>
      </w:r>
      <w:r w:rsidR="00565CA0" w:rsidRPr="00B374AF">
        <w:rPr>
          <w:rFonts w:ascii="Gill Sans" w:hAnsi="Gill Sans" w:cs="Gill Sans"/>
          <w:sz w:val="28"/>
          <w:szCs w:val="28"/>
        </w:rPr>
        <w:t>eturn the craft to the boathouse</w:t>
      </w:r>
      <w:r w:rsidRPr="00B374AF">
        <w:rPr>
          <w:rFonts w:ascii="Gill Sans" w:hAnsi="Gill Sans" w:cs="Gill Sans"/>
          <w:sz w:val="28"/>
          <w:szCs w:val="28"/>
        </w:rPr>
        <w:t xml:space="preserve"> and report any defects that you do not have the resources, time</w:t>
      </w:r>
      <w:r w:rsidR="00314889">
        <w:rPr>
          <w:rFonts w:ascii="Gill Sans" w:hAnsi="Gill Sans" w:cs="Gill Sans"/>
          <w:sz w:val="28"/>
          <w:szCs w:val="28"/>
        </w:rPr>
        <w:t xml:space="preserve"> or inclination to rectify your</w:t>
      </w:r>
      <w:r w:rsidRPr="00B374AF">
        <w:rPr>
          <w:rFonts w:ascii="Gill Sans" w:hAnsi="Gill Sans" w:cs="Gill Sans"/>
          <w:sz w:val="28"/>
          <w:szCs w:val="28"/>
        </w:rPr>
        <w:t>self.</w:t>
      </w:r>
    </w:p>
    <w:p w:rsidR="00F156FF" w:rsidRPr="00B374AF" w:rsidRDefault="00F156FF">
      <w:pPr>
        <w:rPr>
          <w:rFonts w:ascii="Gill Sans" w:hAnsi="Gill Sans" w:cs="Gill Sans"/>
          <w:sz w:val="28"/>
          <w:szCs w:val="28"/>
        </w:rPr>
      </w:pPr>
    </w:p>
    <w:p w:rsidR="008D48F9" w:rsidRPr="00B374AF" w:rsidRDefault="008D48F9">
      <w:pPr>
        <w:rPr>
          <w:rFonts w:ascii="Gill Sans" w:hAnsi="Gill Sans" w:cs="Gill Sans"/>
          <w:sz w:val="28"/>
          <w:szCs w:val="28"/>
        </w:rPr>
      </w:pPr>
    </w:p>
    <w:p w:rsidR="008D48F9" w:rsidRPr="00B374AF" w:rsidRDefault="008D48F9" w:rsidP="008D48F9">
      <w:pPr>
        <w:rPr>
          <w:rFonts w:ascii="Gill Sans" w:eastAsia="Times New Roman" w:hAnsi="Gill Sans" w:cs="Gill Sans"/>
          <w:color w:val="000000"/>
          <w:sz w:val="28"/>
          <w:szCs w:val="28"/>
        </w:rPr>
      </w:pPr>
      <w:r w:rsidRPr="00B374AF">
        <w:rPr>
          <w:rFonts w:ascii="Gill Sans" w:eastAsia="Times New Roman" w:hAnsi="Gill Sans" w:cs="Gill Sans"/>
          <w:color w:val="000000"/>
          <w:sz w:val="28"/>
          <w:szCs w:val="28"/>
        </w:rPr>
        <w:t>*The Beast</w:t>
      </w:r>
      <w:r w:rsidR="007175F5">
        <w:rPr>
          <w:rFonts w:ascii="Gill Sans" w:eastAsia="Times New Roman" w:hAnsi="Gill Sans" w:cs="Gill Sans"/>
          <w:color w:val="000000"/>
          <w:sz w:val="28"/>
          <w:szCs w:val="28"/>
        </w:rPr>
        <w:t xml:space="preserve"> (Mariner </w:t>
      </w:r>
      <w:r w:rsidR="00314889">
        <w:rPr>
          <w:rFonts w:ascii="Gill Sans" w:eastAsia="Times New Roman" w:hAnsi="Gill Sans" w:cs="Gill Sans"/>
          <w:color w:val="000000"/>
          <w:sz w:val="28"/>
          <w:szCs w:val="28"/>
        </w:rPr>
        <w:t>15</w:t>
      </w:r>
      <w:r w:rsidR="007175F5">
        <w:rPr>
          <w:rFonts w:ascii="Gill Sans" w:eastAsia="Times New Roman" w:hAnsi="Gill Sans" w:cs="Gill Sans"/>
          <w:color w:val="000000"/>
          <w:sz w:val="28"/>
          <w:szCs w:val="28"/>
        </w:rPr>
        <w:t>)</w:t>
      </w:r>
      <w:r w:rsidRPr="00B374AF">
        <w:rPr>
          <w:rFonts w:ascii="Gill Sans" w:eastAsia="Times New Roman" w:hAnsi="Gill Sans" w:cs="Gill Sans"/>
          <w:color w:val="000000"/>
          <w:sz w:val="28"/>
          <w:szCs w:val="28"/>
        </w:rPr>
        <w:t xml:space="preserve"> is a 4 stroke and runs on UNLEADED </w:t>
      </w:r>
      <w:r w:rsidR="00630255">
        <w:rPr>
          <w:rFonts w:ascii="Gill Sans" w:eastAsia="Times New Roman" w:hAnsi="Gill Sans" w:cs="Gill Sans"/>
          <w:color w:val="000000"/>
          <w:sz w:val="28"/>
          <w:szCs w:val="28"/>
        </w:rPr>
        <w:t xml:space="preserve">PETROL </w:t>
      </w:r>
      <w:r w:rsidRPr="00B374AF">
        <w:rPr>
          <w:rFonts w:ascii="Gill Sans" w:eastAsia="Times New Roman" w:hAnsi="Gill Sans" w:cs="Gill Sans"/>
          <w:color w:val="000000"/>
          <w:sz w:val="28"/>
          <w:szCs w:val="28"/>
        </w:rPr>
        <w:t>without any additives. The engine oil level should be ch</w:t>
      </w:r>
      <w:r w:rsidR="007E7EED">
        <w:rPr>
          <w:rFonts w:ascii="Gill Sans" w:eastAsia="Times New Roman" w:hAnsi="Gill Sans" w:cs="Gill Sans"/>
          <w:color w:val="000000"/>
          <w:sz w:val="28"/>
          <w:szCs w:val="28"/>
        </w:rPr>
        <w:t xml:space="preserve">ecked </w:t>
      </w:r>
      <w:r w:rsidR="00630255">
        <w:rPr>
          <w:rFonts w:ascii="Gill Sans" w:eastAsia="Times New Roman" w:hAnsi="Gill Sans" w:cs="Gill Sans"/>
          <w:color w:val="000000"/>
          <w:sz w:val="28"/>
          <w:szCs w:val="28"/>
        </w:rPr>
        <w:t xml:space="preserve">and topped up if necessary </w:t>
      </w:r>
      <w:r w:rsidR="007E7EED">
        <w:rPr>
          <w:rFonts w:ascii="Gill Sans" w:eastAsia="Times New Roman" w:hAnsi="Gill Sans" w:cs="Gill Sans"/>
          <w:color w:val="000000"/>
          <w:sz w:val="28"/>
          <w:szCs w:val="28"/>
        </w:rPr>
        <w:t>prior to use.</w:t>
      </w:r>
      <w:r w:rsidR="007E7EED">
        <w:rPr>
          <w:rFonts w:ascii="Gill Sans" w:eastAsia="Times New Roman" w:hAnsi="Gill Sans" w:cs="Gill Sans"/>
          <w:color w:val="000000"/>
          <w:sz w:val="28"/>
          <w:szCs w:val="28"/>
        </w:rPr>
        <w:br/>
      </w:r>
      <w:r w:rsidR="007E7EED">
        <w:rPr>
          <w:rFonts w:ascii="Gill Sans" w:eastAsia="Times New Roman" w:hAnsi="Gill Sans" w:cs="Gill Sans"/>
          <w:color w:val="000000"/>
          <w:sz w:val="28"/>
          <w:szCs w:val="28"/>
        </w:rPr>
        <w:br/>
        <w:t>The Tohatsu</w:t>
      </w:r>
      <w:r w:rsidRPr="00B374AF">
        <w:rPr>
          <w:rFonts w:ascii="Gill Sans" w:eastAsia="Times New Roman" w:hAnsi="Gill Sans" w:cs="Gill Sans"/>
          <w:color w:val="000000"/>
          <w:sz w:val="28"/>
          <w:szCs w:val="28"/>
        </w:rPr>
        <w:t xml:space="preserve"> engines are 2 s</w:t>
      </w:r>
      <w:r w:rsidR="00630255">
        <w:rPr>
          <w:rFonts w:ascii="Gill Sans" w:eastAsia="Times New Roman" w:hAnsi="Gill Sans" w:cs="Gill Sans"/>
          <w:color w:val="000000"/>
          <w:sz w:val="28"/>
          <w:szCs w:val="28"/>
        </w:rPr>
        <w:t>troke and run on UNLEADED PETROL</w:t>
      </w:r>
      <w:r w:rsidRPr="00B374AF">
        <w:rPr>
          <w:rFonts w:ascii="Gill Sans" w:eastAsia="Times New Roman" w:hAnsi="Gill Sans" w:cs="Gill Sans"/>
          <w:color w:val="000000"/>
          <w:sz w:val="28"/>
          <w:szCs w:val="28"/>
        </w:rPr>
        <w:t xml:space="preserve"> with the addition of 2 </w:t>
      </w:r>
      <w:r w:rsidR="00630255">
        <w:rPr>
          <w:rFonts w:ascii="Gill Sans" w:eastAsia="Times New Roman" w:hAnsi="Gill Sans" w:cs="Gill Sans"/>
          <w:color w:val="000000"/>
          <w:sz w:val="28"/>
          <w:szCs w:val="28"/>
        </w:rPr>
        <w:t xml:space="preserve">STROKE  OIL </w:t>
      </w:r>
      <w:r w:rsidRPr="00B374AF">
        <w:rPr>
          <w:rFonts w:ascii="Gill Sans" w:eastAsia="Times New Roman" w:hAnsi="Gill Sans" w:cs="Gill Sans"/>
          <w:color w:val="000000"/>
          <w:sz w:val="28"/>
          <w:szCs w:val="28"/>
        </w:rPr>
        <w:t xml:space="preserve">at the ratio of 50:1 (i.e 10 litres of petrol to 0.2 litres </w:t>
      </w:r>
      <w:r w:rsidR="00231B41">
        <w:rPr>
          <w:rFonts w:ascii="Gill Sans" w:eastAsia="Times New Roman" w:hAnsi="Gill Sans" w:cs="Gill Sans"/>
          <w:color w:val="000000"/>
          <w:sz w:val="28"/>
          <w:szCs w:val="28"/>
        </w:rPr>
        <w:t xml:space="preserve">[200ml 20cl] </w:t>
      </w:r>
      <w:r w:rsidRPr="00B374AF">
        <w:rPr>
          <w:rFonts w:ascii="Gill Sans" w:eastAsia="Times New Roman" w:hAnsi="Gill Sans" w:cs="Gill Sans"/>
          <w:color w:val="000000"/>
          <w:sz w:val="28"/>
          <w:szCs w:val="28"/>
        </w:rPr>
        <w:t xml:space="preserve">oil.) It is important not to over dose as this can lead to difficult starting and uneven running. </w:t>
      </w:r>
      <w:r w:rsidRPr="00630255">
        <w:rPr>
          <w:rFonts w:ascii="Gill Sans" w:eastAsia="Times New Roman" w:hAnsi="Gill Sans" w:cs="Gill Sans"/>
          <w:b/>
          <w:color w:val="000000"/>
          <w:sz w:val="28"/>
          <w:szCs w:val="28"/>
        </w:rPr>
        <w:t>Running with neat petrol is potentially fatal!</w:t>
      </w:r>
      <w:r w:rsidRPr="00B374AF">
        <w:rPr>
          <w:rFonts w:ascii="Gill Sans" w:eastAsia="Times New Roman" w:hAnsi="Gill Sans" w:cs="Gill Sans"/>
          <w:color w:val="000000"/>
          <w:sz w:val="28"/>
          <w:szCs w:val="28"/>
        </w:rPr>
        <w:br/>
      </w:r>
      <w:r w:rsidRPr="00B374AF">
        <w:rPr>
          <w:rFonts w:ascii="Gill Sans" w:eastAsia="Times New Roman" w:hAnsi="Gill Sans" w:cs="Gill Sans"/>
          <w:color w:val="000000"/>
          <w:sz w:val="28"/>
          <w:szCs w:val="28"/>
        </w:rPr>
        <w:br/>
        <w:t>With both engine types It is very important to prevent the ingress of water into the fuel</w:t>
      </w:r>
      <w:r w:rsidR="00630255">
        <w:rPr>
          <w:rFonts w:ascii="Gill Sans" w:eastAsia="Times New Roman" w:hAnsi="Gill Sans" w:cs="Gill Sans"/>
          <w:color w:val="000000"/>
          <w:sz w:val="28"/>
          <w:szCs w:val="28"/>
        </w:rPr>
        <w:t>,</w:t>
      </w:r>
      <w:r w:rsidRPr="00B374AF">
        <w:rPr>
          <w:rFonts w:ascii="Gill Sans" w:eastAsia="Times New Roman" w:hAnsi="Gill Sans" w:cs="Gill Sans"/>
          <w:color w:val="000000"/>
          <w:sz w:val="28"/>
          <w:szCs w:val="28"/>
        </w:rPr>
        <w:t xml:space="preserve"> this prevents the engine</w:t>
      </w:r>
      <w:r w:rsidR="00630255">
        <w:rPr>
          <w:rFonts w:ascii="Gill Sans" w:eastAsia="Times New Roman" w:hAnsi="Gill Sans" w:cs="Gill Sans"/>
          <w:color w:val="000000"/>
          <w:sz w:val="28"/>
          <w:szCs w:val="28"/>
        </w:rPr>
        <w:t xml:space="preserve"> from </w:t>
      </w:r>
      <w:r w:rsidR="007175F5">
        <w:rPr>
          <w:rFonts w:ascii="Gill Sans" w:eastAsia="Times New Roman" w:hAnsi="Gill Sans" w:cs="Gill Sans"/>
          <w:color w:val="000000"/>
          <w:sz w:val="28"/>
          <w:szCs w:val="28"/>
        </w:rPr>
        <w:t>starting and from running</w:t>
      </w:r>
      <w:r w:rsidR="00630255">
        <w:rPr>
          <w:rFonts w:ascii="Gill Sans" w:eastAsia="Times New Roman" w:hAnsi="Gill Sans" w:cs="Gill Sans"/>
          <w:color w:val="000000"/>
          <w:sz w:val="28"/>
          <w:szCs w:val="28"/>
        </w:rPr>
        <w:t>.</w:t>
      </w:r>
    </w:p>
    <w:p w:rsidR="00AB2247" w:rsidRPr="00B374AF" w:rsidRDefault="00AB2247" w:rsidP="008D48F9">
      <w:pPr>
        <w:rPr>
          <w:rFonts w:ascii="Gill Sans" w:eastAsia="Times New Roman" w:hAnsi="Gill Sans" w:cs="Gill Sans"/>
          <w:color w:val="000000"/>
          <w:sz w:val="28"/>
          <w:szCs w:val="28"/>
        </w:rPr>
      </w:pPr>
    </w:p>
    <w:p w:rsidR="00AB2247" w:rsidRPr="00B374AF" w:rsidRDefault="00AB2247" w:rsidP="008D48F9">
      <w:pPr>
        <w:rPr>
          <w:rFonts w:ascii="Gill Sans" w:eastAsia="Times New Roman" w:hAnsi="Gill Sans" w:cs="Gill Sans"/>
          <w:color w:val="000000"/>
          <w:sz w:val="28"/>
          <w:szCs w:val="28"/>
        </w:rPr>
      </w:pPr>
      <w:r w:rsidRPr="00B374AF">
        <w:rPr>
          <w:rFonts w:ascii="Gill Sans" w:eastAsia="Times New Roman" w:hAnsi="Gill Sans" w:cs="Gill Sans"/>
          <w:color w:val="000000"/>
          <w:sz w:val="28"/>
          <w:szCs w:val="28"/>
        </w:rPr>
        <w:lastRenderedPageBreak/>
        <w:t xml:space="preserve">Note: </w:t>
      </w:r>
    </w:p>
    <w:p w:rsidR="00AB2247" w:rsidRPr="00B374AF" w:rsidRDefault="00AB2247" w:rsidP="00AB2247">
      <w:pPr>
        <w:pStyle w:val="ListParagraph"/>
        <w:numPr>
          <w:ilvl w:val="0"/>
          <w:numId w:val="1"/>
        </w:numPr>
        <w:rPr>
          <w:rFonts w:ascii="Gill Sans" w:eastAsia="Times New Roman" w:hAnsi="Gill Sans" w:cs="Gill Sans"/>
          <w:color w:val="000000"/>
          <w:sz w:val="28"/>
          <w:szCs w:val="28"/>
        </w:rPr>
      </w:pPr>
      <w:r w:rsidRPr="00B374AF">
        <w:rPr>
          <w:rFonts w:ascii="Gill Sans" w:eastAsia="Times New Roman" w:hAnsi="Gill Sans" w:cs="Gill Sans"/>
          <w:color w:val="000000"/>
          <w:sz w:val="28"/>
          <w:szCs w:val="28"/>
        </w:rPr>
        <w:t>When filling 2 stroke tanks</w:t>
      </w:r>
      <w:r w:rsidR="003D191F" w:rsidRPr="00B374AF">
        <w:rPr>
          <w:rFonts w:ascii="Gill Sans" w:eastAsia="Times New Roman" w:hAnsi="Gill Sans" w:cs="Gill Sans"/>
          <w:color w:val="000000"/>
          <w:sz w:val="28"/>
          <w:szCs w:val="28"/>
        </w:rPr>
        <w:t>,</w:t>
      </w:r>
      <w:r w:rsidRPr="00B374AF">
        <w:rPr>
          <w:rFonts w:ascii="Gill Sans" w:eastAsia="Times New Roman" w:hAnsi="Gill Sans" w:cs="Gill Sans"/>
          <w:color w:val="000000"/>
          <w:sz w:val="28"/>
          <w:szCs w:val="28"/>
        </w:rPr>
        <w:t xml:space="preserve"> </w:t>
      </w:r>
      <w:r w:rsidR="00630255">
        <w:rPr>
          <w:rFonts w:ascii="Gill Sans" w:eastAsia="Times New Roman" w:hAnsi="Gill Sans" w:cs="Gill Sans"/>
          <w:color w:val="000000"/>
          <w:sz w:val="28"/>
          <w:szCs w:val="28"/>
        </w:rPr>
        <w:t>2 STROKE OIL</w:t>
      </w:r>
      <w:r w:rsidRPr="00B374AF">
        <w:rPr>
          <w:rFonts w:ascii="Gill Sans" w:eastAsia="Times New Roman" w:hAnsi="Gill Sans" w:cs="Gill Sans"/>
          <w:color w:val="000000"/>
          <w:sz w:val="28"/>
          <w:szCs w:val="28"/>
        </w:rPr>
        <w:t xml:space="preserve"> at the correct ratio must be added</w:t>
      </w:r>
      <w:r w:rsidR="00565CA0" w:rsidRPr="00B374AF">
        <w:rPr>
          <w:rFonts w:ascii="Gill Sans" w:eastAsia="Times New Roman" w:hAnsi="Gill Sans" w:cs="Gill Sans"/>
          <w:color w:val="000000"/>
          <w:sz w:val="28"/>
          <w:szCs w:val="28"/>
        </w:rPr>
        <w:t xml:space="preserve"> to the petrol</w:t>
      </w:r>
      <w:r w:rsidRPr="00B374AF">
        <w:rPr>
          <w:rFonts w:ascii="Gill Sans" w:eastAsia="Times New Roman" w:hAnsi="Gill Sans" w:cs="Gill Sans"/>
          <w:color w:val="000000"/>
          <w:sz w:val="28"/>
          <w:szCs w:val="28"/>
        </w:rPr>
        <w:t xml:space="preserve"> immediately</w:t>
      </w:r>
      <w:r w:rsidR="007175F5">
        <w:rPr>
          <w:rFonts w:ascii="Gill Sans" w:eastAsia="Times New Roman" w:hAnsi="Gill Sans" w:cs="Gill Sans"/>
          <w:color w:val="000000"/>
          <w:sz w:val="28"/>
          <w:szCs w:val="28"/>
        </w:rPr>
        <w:t xml:space="preserve"> and not returned to storage un-</w:t>
      </w:r>
      <w:r w:rsidRPr="00B374AF">
        <w:rPr>
          <w:rFonts w:ascii="Gill Sans" w:eastAsia="Times New Roman" w:hAnsi="Gill Sans" w:cs="Gill Sans"/>
          <w:color w:val="000000"/>
          <w:sz w:val="28"/>
          <w:szCs w:val="28"/>
        </w:rPr>
        <w:t>mixed</w:t>
      </w:r>
    </w:p>
    <w:p w:rsidR="00AB2247" w:rsidRPr="00B374AF" w:rsidRDefault="00AB2247" w:rsidP="00AB2247">
      <w:pPr>
        <w:pStyle w:val="ListParagraph"/>
        <w:numPr>
          <w:ilvl w:val="0"/>
          <w:numId w:val="1"/>
        </w:numPr>
        <w:rPr>
          <w:rFonts w:ascii="Gill Sans" w:eastAsia="Times New Roman" w:hAnsi="Gill Sans" w:cs="Gill Sans"/>
          <w:sz w:val="28"/>
          <w:szCs w:val="28"/>
        </w:rPr>
      </w:pPr>
      <w:r w:rsidRPr="00B374AF">
        <w:rPr>
          <w:rFonts w:ascii="Gill Sans" w:eastAsia="Times New Roman" w:hAnsi="Gill Sans" w:cs="Gill Sans"/>
          <w:sz w:val="28"/>
          <w:szCs w:val="28"/>
        </w:rPr>
        <w:t>Do not add oil to fuel alr</w:t>
      </w:r>
      <w:r w:rsidR="00565CA0" w:rsidRPr="00B374AF">
        <w:rPr>
          <w:rFonts w:ascii="Gill Sans" w:eastAsia="Times New Roman" w:hAnsi="Gill Sans" w:cs="Gill Sans"/>
          <w:sz w:val="28"/>
          <w:szCs w:val="28"/>
        </w:rPr>
        <w:t>eady in tanks unless a corresponding</w:t>
      </w:r>
      <w:r w:rsidRPr="00B374AF">
        <w:rPr>
          <w:rFonts w:ascii="Gill Sans" w:eastAsia="Times New Roman" w:hAnsi="Gill Sans" w:cs="Gill Sans"/>
          <w:sz w:val="28"/>
          <w:szCs w:val="28"/>
        </w:rPr>
        <w:t xml:space="preserve"> amount of </w:t>
      </w:r>
      <w:r w:rsidR="00565CA0" w:rsidRPr="00B374AF">
        <w:rPr>
          <w:rFonts w:ascii="Gill Sans" w:eastAsia="Times New Roman" w:hAnsi="Gill Sans" w:cs="Gill Sans"/>
          <w:sz w:val="28"/>
          <w:szCs w:val="28"/>
        </w:rPr>
        <w:t>petrol has also been added.</w:t>
      </w:r>
    </w:p>
    <w:p w:rsidR="00565CA0" w:rsidRDefault="00565CA0" w:rsidP="00565CA0">
      <w:pPr>
        <w:rPr>
          <w:rFonts w:ascii="Gill Sans" w:eastAsia="Times New Roman" w:hAnsi="Gill Sans" w:cs="Gill Sans"/>
          <w:sz w:val="28"/>
          <w:szCs w:val="28"/>
        </w:rPr>
      </w:pPr>
      <w:r w:rsidRPr="00B374AF">
        <w:rPr>
          <w:rFonts w:ascii="Gill Sans" w:eastAsia="Times New Roman" w:hAnsi="Gill Sans" w:cs="Gill Sans"/>
          <w:sz w:val="28"/>
          <w:szCs w:val="28"/>
        </w:rPr>
        <w:t>This will prevent double dosing of fuel leadin</w:t>
      </w:r>
      <w:r w:rsidR="003D191F" w:rsidRPr="00B374AF">
        <w:rPr>
          <w:rFonts w:ascii="Gill Sans" w:eastAsia="Times New Roman" w:hAnsi="Gill Sans" w:cs="Gill Sans"/>
          <w:sz w:val="28"/>
          <w:szCs w:val="28"/>
        </w:rPr>
        <w:t>g to difficult starting and uneven</w:t>
      </w:r>
      <w:r w:rsidRPr="00B374AF">
        <w:rPr>
          <w:rFonts w:ascii="Gill Sans" w:eastAsia="Times New Roman" w:hAnsi="Gill Sans" w:cs="Gill Sans"/>
          <w:sz w:val="28"/>
          <w:szCs w:val="28"/>
        </w:rPr>
        <w:t xml:space="preserve"> running</w:t>
      </w:r>
    </w:p>
    <w:p w:rsidR="00B374AF" w:rsidRDefault="00B374AF" w:rsidP="00565CA0">
      <w:pPr>
        <w:rPr>
          <w:rFonts w:ascii="Gill Sans" w:eastAsia="Times New Roman" w:hAnsi="Gill Sans" w:cs="Gill Sans"/>
          <w:sz w:val="28"/>
          <w:szCs w:val="28"/>
        </w:rPr>
      </w:pPr>
    </w:p>
    <w:p w:rsidR="00B374AF" w:rsidRPr="00B374AF" w:rsidRDefault="00B374AF" w:rsidP="00565CA0">
      <w:pPr>
        <w:rPr>
          <w:rFonts w:ascii="Gill Sans" w:eastAsia="Times New Roman" w:hAnsi="Gill Sans" w:cs="Gill Sans"/>
          <w:sz w:val="28"/>
          <w:szCs w:val="28"/>
        </w:rPr>
      </w:pPr>
      <w:r>
        <w:rPr>
          <w:rFonts w:ascii="Gill Sans" w:eastAsia="Times New Roman" w:hAnsi="Gill Sans" w:cs="Gill Sans"/>
          <w:sz w:val="28"/>
          <w:szCs w:val="28"/>
        </w:rPr>
        <w:t>The pouring and transfer of petrol between cans and tanks must be carried out outside the boathouse</w:t>
      </w:r>
    </w:p>
    <w:p w:rsidR="008D48F9" w:rsidRPr="00B374AF" w:rsidRDefault="008D48F9">
      <w:pPr>
        <w:rPr>
          <w:rFonts w:ascii="Gill Sans" w:hAnsi="Gill Sans" w:cs="Gill Sans"/>
          <w:sz w:val="28"/>
          <w:szCs w:val="28"/>
        </w:rPr>
      </w:pPr>
    </w:p>
    <w:p w:rsidR="008D48F9" w:rsidRPr="00B374AF" w:rsidRDefault="008D48F9">
      <w:pPr>
        <w:rPr>
          <w:rFonts w:ascii="Gill Sans" w:hAnsi="Gill Sans" w:cs="Gill Sans"/>
          <w:sz w:val="28"/>
          <w:szCs w:val="28"/>
        </w:rPr>
      </w:pPr>
    </w:p>
    <w:p w:rsidR="008D48F9" w:rsidRPr="00B374AF" w:rsidRDefault="00630255">
      <w:pPr>
        <w:rPr>
          <w:rFonts w:ascii="Gill Sans" w:hAnsi="Gill Sans" w:cs="Gill Sans"/>
          <w:sz w:val="28"/>
          <w:szCs w:val="28"/>
        </w:rPr>
      </w:pPr>
      <w:r>
        <w:rPr>
          <w:rFonts w:ascii="Gill Sans" w:hAnsi="Gill Sans" w:cs="Gill Sans"/>
          <w:sz w:val="28"/>
          <w:szCs w:val="28"/>
        </w:rPr>
        <w:t>**Applies to all engines</w:t>
      </w:r>
    </w:p>
    <w:p w:rsidR="00A30078" w:rsidRPr="00B374AF" w:rsidRDefault="008D48F9">
      <w:pPr>
        <w:rPr>
          <w:rFonts w:ascii="Gill Sans" w:hAnsi="Gill Sans" w:cs="Gill Sans"/>
          <w:sz w:val="28"/>
          <w:szCs w:val="28"/>
        </w:rPr>
      </w:pPr>
      <w:r w:rsidRPr="00B374AF">
        <w:rPr>
          <w:rFonts w:ascii="Gill Sans" w:hAnsi="Gill Sans" w:cs="Gill Sans"/>
          <w:sz w:val="28"/>
          <w:szCs w:val="28"/>
        </w:rPr>
        <w:t xml:space="preserve">In cold </w:t>
      </w:r>
      <w:r w:rsidR="00A30078" w:rsidRPr="00B374AF">
        <w:rPr>
          <w:rFonts w:ascii="Gill Sans" w:hAnsi="Gill Sans" w:cs="Gill Sans"/>
          <w:sz w:val="28"/>
          <w:szCs w:val="28"/>
        </w:rPr>
        <w:t>weather when the engine is cold</w:t>
      </w:r>
      <w:r w:rsidR="00630255">
        <w:rPr>
          <w:rFonts w:ascii="Gill Sans" w:hAnsi="Gill Sans" w:cs="Gill Sans"/>
          <w:sz w:val="28"/>
          <w:szCs w:val="28"/>
        </w:rPr>
        <w:t>;</w:t>
      </w:r>
    </w:p>
    <w:p w:rsidR="003D191F" w:rsidRPr="00B374AF" w:rsidRDefault="003D191F">
      <w:pPr>
        <w:rPr>
          <w:rFonts w:ascii="Gill Sans" w:hAnsi="Gill Sans" w:cs="Gill Sans"/>
          <w:sz w:val="28"/>
          <w:szCs w:val="28"/>
        </w:rPr>
      </w:pPr>
      <w:r w:rsidRPr="00B374AF">
        <w:rPr>
          <w:rFonts w:ascii="Gill Sans" w:hAnsi="Gill Sans" w:cs="Gill Sans"/>
          <w:sz w:val="28"/>
          <w:szCs w:val="28"/>
        </w:rPr>
        <w:t>Prime the engine by squeezing the primer bulb</w:t>
      </w:r>
      <w:r w:rsidR="00A30078" w:rsidRPr="00B374AF">
        <w:rPr>
          <w:rFonts w:ascii="Gill Sans" w:hAnsi="Gill Sans" w:cs="Gill Sans"/>
          <w:sz w:val="28"/>
          <w:szCs w:val="28"/>
        </w:rPr>
        <w:t xml:space="preserve"> </w:t>
      </w:r>
      <w:r w:rsidRPr="00B374AF">
        <w:rPr>
          <w:rFonts w:ascii="Gill Sans" w:hAnsi="Gill Sans" w:cs="Gill Sans"/>
          <w:sz w:val="28"/>
          <w:szCs w:val="28"/>
        </w:rPr>
        <w:t>until it feels firm</w:t>
      </w:r>
    </w:p>
    <w:p w:rsidR="008D48F9" w:rsidRPr="00B374AF" w:rsidRDefault="00A30078">
      <w:pPr>
        <w:rPr>
          <w:rFonts w:ascii="Gill Sans" w:hAnsi="Gill Sans" w:cs="Gill Sans"/>
          <w:sz w:val="28"/>
          <w:szCs w:val="28"/>
        </w:rPr>
      </w:pPr>
      <w:r w:rsidRPr="00B374AF">
        <w:rPr>
          <w:rFonts w:ascii="Gill Sans" w:hAnsi="Gill Sans" w:cs="Gill Sans"/>
          <w:sz w:val="28"/>
          <w:szCs w:val="28"/>
        </w:rPr>
        <w:t>F</w:t>
      </w:r>
      <w:r w:rsidR="00EB0C4C" w:rsidRPr="00B374AF">
        <w:rPr>
          <w:rFonts w:ascii="Gill Sans" w:hAnsi="Gill Sans" w:cs="Gill Sans"/>
          <w:sz w:val="28"/>
          <w:szCs w:val="28"/>
        </w:rPr>
        <w:t>ull choke no throttle -</w:t>
      </w:r>
      <w:r w:rsidR="008D48F9" w:rsidRPr="00B374AF">
        <w:rPr>
          <w:rFonts w:ascii="Gill Sans" w:hAnsi="Gill Sans" w:cs="Gill Sans"/>
          <w:sz w:val="28"/>
          <w:szCs w:val="28"/>
        </w:rPr>
        <w:t xml:space="preserve"> 2 or 3 pulls. If </w:t>
      </w:r>
      <w:r w:rsidR="00231B41">
        <w:rPr>
          <w:rFonts w:ascii="Gill Sans" w:hAnsi="Gill Sans" w:cs="Gill Sans"/>
          <w:sz w:val="28"/>
          <w:szCs w:val="28"/>
        </w:rPr>
        <w:t>the engine does not start, no</w:t>
      </w:r>
      <w:r w:rsidR="008D48F9" w:rsidRPr="00B374AF">
        <w:rPr>
          <w:rFonts w:ascii="Gill Sans" w:hAnsi="Gill Sans" w:cs="Gill Sans"/>
          <w:sz w:val="28"/>
          <w:szCs w:val="28"/>
        </w:rPr>
        <w:t xml:space="preserve"> choke and open throttle</w:t>
      </w:r>
      <w:r w:rsidR="00EB0C4C" w:rsidRPr="00B374AF">
        <w:rPr>
          <w:rFonts w:ascii="Gill Sans" w:hAnsi="Gill Sans" w:cs="Gill Sans"/>
          <w:sz w:val="28"/>
          <w:szCs w:val="28"/>
        </w:rPr>
        <w:t xml:space="preserve"> 2 or </w:t>
      </w:r>
      <w:r w:rsidRPr="00B374AF">
        <w:rPr>
          <w:rFonts w:ascii="Gill Sans" w:hAnsi="Gill Sans" w:cs="Gill Sans"/>
          <w:sz w:val="28"/>
          <w:szCs w:val="28"/>
        </w:rPr>
        <w:t>3</w:t>
      </w:r>
      <w:r w:rsidR="00EB0C4C" w:rsidRPr="00B374AF">
        <w:rPr>
          <w:rFonts w:ascii="Gill Sans" w:hAnsi="Gill Sans" w:cs="Gill Sans"/>
          <w:sz w:val="28"/>
          <w:szCs w:val="28"/>
        </w:rPr>
        <w:t xml:space="preserve"> pulls</w:t>
      </w:r>
      <w:r w:rsidR="003D191F" w:rsidRPr="00B374AF">
        <w:rPr>
          <w:rFonts w:ascii="Gill Sans" w:hAnsi="Gill Sans" w:cs="Gill Sans"/>
          <w:sz w:val="28"/>
          <w:szCs w:val="28"/>
        </w:rPr>
        <w:t xml:space="preserve"> engine will</w:t>
      </w:r>
      <w:r w:rsidRPr="00B374AF">
        <w:rPr>
          <w:rFonts w:ascii="Gill Sans" w:hAnsi="Gill Sans" w:cs="Gill Sans"/>
          <w:sz w:val="28"/>
          <w:szCs w:val="28"/>
        </w:rPr>
        <w:t xml:space="preserve"> start.</w:t>
      </w:r>
    </w:p>
    <w:p w:rsidR="00A30078" w:rsidRPr="00B374AF" w:rsidRDefault="00A30078">
      <w:pPr>
        <w:rPr>
          <w:rFonts w:ascii="Gill Sans" w:hAnsi="Gill Sans" w:cs="Gill Sans"/>
          <w:sz w:val="28"/>
          <w:szCs w:val="28"/>
        </w:rPr>
      </w:pPr>
    </w:p>
    <w:p w:rsidR="00630255" w:rsidRDefault="00630255">
      <w:pPr>
        <w:rPr>
          <w:rFonts w:ascii="Gill Sans" w:hAnsi="Gill Sans" w:cs="Gill Sans"/>
          <w:sz w:val="28"/>
          <w:szCs w:val="28"/>
        </w:rPr>
      </w:pPr>
    </w:p>
    <w:p w:rsidR="00A30078" w:rsidRPr="00B374AF" w:rsidRDefault="00A30078">
      <w:pPr>
        <w:rPr>
          <w:rFonts w:ascii="Gill Sans" w:hAnsi="Gill Sans" w:cs="Gill Sans"/>
          <w:sz w:val="28"/>
          <w:szCs w:val="28"/>
        </w:rPr>
      </w:pPr>
      <w:r w:rsidRPr="00B374AF">
        <w:rPr>
          <w:rFonts w:ascii="Gill Sans" w:hAnsi="Gill Sans" w:cs="Gill Sans"/>
          <w:sz w:val="28"/>
          <w:szCs w:val="28"/>
        </w:rPr>
        <w:t>In warm weather or when the engine is warmed up</w:t>
      </w:r>
      <w:r w:rsidR="00630255">
        <w:rPr>
          <w:rFonts w:ascii="Gill Sans" w:hAnsi="Gill Sans" w:cs="Gill Sans"/>
          <w:sz w:val="28"/>
          <w:szCs w:val="28"/>
        </w:rPr>
        <w:t>;</w:t>
      </w:r>
    </w:p>
    <w:p w:rsidR="003D191F" w:rsidRPr="00B374AF" w:rsidRDefault="00A30078">
      <w:pPr>
        <w:rPr>
          <w:rFonts w:ascii="Gill Sans" w:hAnsi="Gill Sans" w:cs="Gill Sans"/>
          <w:sz w:val="28"/>
          <w:szCs w:val="28"/>
        </w:rPr>
      </w:pPr>
      <w:r w:rsidRPr="00B374AF">
        <w:rPr>
          <w:rFonts w:ascii="Gill Sans" w:hAnsi="Gill Sans" w:cs="Gill Sans"/>
          <w:sz w:val="28"/>
          <w:szCs w:val="28"/>
        </w:rPr>
        <w:t>No choke and a little throttle 2 or t</w:t>
      </w:r>
      <w:r w:rsidR="003D191F" w:rsidRPr="00B374AF">
        <w:rPr>
          <w:rFonts w:ascii="Gill Sans" w:hAnsi="Gill Sans" w:cs="Gill Sans"/>
          <w:sz w:val="28"/>
          <w:szCs w:val="28"/>
        </w:rPr>
        <w:t>hree pulls and the engine will</w:t>
      </w:r>
      <w:r w:rsidRPr="00B374AF">
        <w:rPr>
          <w:rFonts w:ascii="Gill Sans" w:hAnsi="Gill Sans" w:cs="Gill Sans"/>
          <w:sz w:val="28"/>
          <w:szCs w:val="28"/>
        </w:rPr>
        <w:t xml:space="preserve"> start.</w:t>
      </w:r>
    </w:p>
    <w:p w:rsidR="003D191F" w:rsidRDefault="003D191F">
      <w:pPr>
        <w:rPr>
          <w:rFonts w:ascii="Gill Sans" w:hAnsi="Gill Sans" w:cs="Gill Sans"/>
          <w:sz w:val="28"/>
          <w:szCs w:val="28"/>
        </w:rPr>
      </w:pPr>
      <w:r w:rsidRPr="00B374AF">
        <w:rPr>
          <w:rFonts w:ascii="Gill Sans" w:hAnsi="Gill Sans" w:cs="Gill Sans"/>
          <w:sz w:val="28"/>
          <w:szCs w:val="28"/>
        </w:rPr>
        <w:t xml:space="preserve">Note: Excessive use of the priming bulb </w:t>
      </w:r>
      <w:r w:rsidR="00C0396D" w:rsidRPr="00B374AF">
        <w:rPr>
          <w:rFonts w:ascii="Gill Sans" w:hAnsi="Gill Sans" w:cs="Gill Sans"/>
          <w:sz w:val="28"/>
          <w:szCs w:val="28"/>
        </w:rPr>
        <w:t xml:space="preserve">especially when the engine is hot </w:t>
      </w:r>
      <w:r w:rsidRPr="00B374AF">
        <w:rPr>
          <w:rFonts w:ascii="Gill Sans" w:hAnsi="Gill Sans" w:cs="Gill Sans"/>
          <w:sz w:val="28"/>
          <w:szCs w:val="28"/>
        </w:rPr>
        <w:t xml:space="preserve">will </w:t>
      </w:r>
      <w:r w:rsidR="00C0396D" w:rsidRPr="00B374AF">
        <w:rPr>
          <w:rFonts w:ascii="Gill Sans" w:hAnsi="Gill Sans" w:cs="Gill Sans"/>
          <w:sz w:val="28"/>
          <w:szCs w:val="28"/>
        </w:rPr>
        <w:t>result in flooding and hence difficult starting</w:t>
      </w:r>
      <w:r w:rsidR="00C67993" w:rsidRPr="00B374AF">
        <w:rPr>
          <w:rFonts w:ascii="Gill Sans" w:hAnsi="Gill Sans" w:cs="Gill Sans"/>
          <w:sz w:val="28"/>
          <w:szCs w:val="28"/>
        </w:rPr>
        <w:t>.</w:t>
      </w:r>
    </w:p>
    <w:p w:rsidR="00805BBB" w:rsidRDefault="00805BBB">
      <w:pPr>
        <w:rPr>
          <w:rFonts w:ascii="Gill Sans" w:hAnsi="Gill Sans" w:cs="Gill Sans"/>
          <w:sz w:val="28"/>
          <w:szCs w:val="28"/>
        </w:rPr>
      </w:pPr>
    </w:p>
    <w:p w:rsidR="00805BBB" w:rsidRDefault="00805BBB">
      <w:pPr>
        <w:rPr>
          <w:rFonts w:ascii="Gill Sans" w:hAnsi="Gill Sans" w:cs="Gill Sans"/>
          <w:sz w:val="28"/>
          <w:szCs w:val="28"/>
        </w:rPr>
      </w:pPr>
      <w:r>
        <w:rPr>
          <w:rFonts w:ascii="Gill Sans" w:hAnsi="Gill Sans" w:cs="Gill Sans"/>
          <w:sz w:val="28"/>
          <w:szCs w:val="28"/>
        </w:rPr>
        <w:t>These notes are intended as guidance only. For more detailed information please refer to your previous training and to the engine manuals which will be posted on the club web site in due course.</w:t>
      </w:r>
    </w:p>
    <w:p w:rsidR="007175F5" w:rsidRDefault="007175F5">
      <w:pPr>
        <w:rPr>
          <w:rFonts w:ascii="Gill Sans" w:hAnsi="Gill Sans" w:cs="Gill Sans"/>
          <w:sz w:val="28"/>
          <w:szCs w:val="28"/>
        </w:rPr>
      </w:pPr>
    </w:p>
    <w:p w:rsidR="007175F5" w:rsidRPr="00B374AF" w:rsidRDefault="007175F5">
      <w:pPr>
        <w:rPr>
          <w:rFonts w:ascii="Gill Sans" w:hAnsi="Gill Sans" w:cs="Gill Sans"/>
          <w:sz w:val="28"/>
          <w:szCs w:val="28"/>
        </w:rPr>
      </w:pPr>
      <w:r>
        <w:rPr>
          <w:rFonts w:ascii="Gill Sans" w:hAnsi="Gill Sans" w:cs="Gill Sans"/>
          <w:sz w:val="28"/>
          <w:szCs w:val="28"/>
        </w:rPr>
        <w:t>Above all, enjoy yourself!</w:t>
      </w:r>
    </w:p>
    <w:p w:rsidR="00C67993" w:rsidRDefault="00C67993"/>
    <w:p w:rsidR="00C67993" w:rsidRDefault="00C67993">
      <w:r>
        <w:rPr>
          <w:noProof/>
          <w:lang w:eastAsia="en-GB"/>
        </w:rPr>
        <w:lastRenderedPageBreak/>
        <w:drawing>
          <wp:inline distT="0" distB="0" distL="0" distR="0">
            <wp:extent cx="5270500" cy="3581400"/>
            <wp:effectExtent l="0" t="0" r="12700" b="0"/>
            <wp:docPr id="2" name="Picture 2" descr="Macintosh HD:Users:colinmcdermid:Desktop:50/1 mixtur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inmcdermid:Desktop:50/1 mixture chart.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3581400"/>
                    </a:xfrm>
                    <a:prstGeom prst="rect">
                      <a:avLst/>
                    </a:prstGeom>
                    <a:noFill/>
                    <a:ln>
                      <a:noFill/>
                    </a:ln>
                  </pic:spPr>
                </pic:pic>
              </a:graphicData>
            </a:graphic>
          </wp:inline>
        </w:drawing>
      </w:r>
    </w:p>
    <w:sectPr w:rsidR="00C67993" w:rsidSect="00725402">
      <w:headerReference w:type="even" r:id="rId10"/>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5A" w:rsidRDefault="00A20D5A" w:rsidP="007175F5">
      <w:r>
        <w:separator/>
      </w:r>
    </w:p>
  </w:endnote>
  <w:endnote w:type="continuationSeparator" w:id="0">
    <w:p w:rsidR="00A20D5A" w:rsidRDefault="00A20D5A" w:rsidP="00717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6D" w:rsidRDefault="00926B6D" w:rsidP="00996E91">
    <w:pPr>
      <w:pStyle w:val="Footer"/>
      <w:jc w:val="center"/>
      <w:rPr>
        <w:rStyle w:val="PageNumber"/>
      </w:rPr>
    </w:pPr>
    <w:r>
      <w:t xml:space="preserve">page </w:t>
    </w:r>
    <w:r w:rsidR="00C1214B">
      <w:rPr>
        <w:rStyle w:val="PageNumber"/>
      </w:rPr>
      <w:fldChar w:fldCharType="begin"/>
    </w:r>
    <w:r>
      <w:rPr>
        <w:rStyle w:val="PageNumber"/>
      </w:rPr>
      <w:instrText xml:space="preserve"> PAGE </w:instrText>
    </w:r>
    <w:r w:rsidR="00C1214B">
      <w:rPr>
        <w:rStyle w:val="PageNumber"/>
      </w:rPr>
      <w:fldChar w:fldCharType="separate"/>
    </w:r>
    <w:r w:rsidR="005709E3">
      <w:rPr>
        <w:rStyle w:val="PageNumber"/>
        <w:noProof/>
      </w:rPr>
      <w:t>1</w:t>
    </w:r>
    <w:r w:rsidR="00C1214B">
      <w:rPr>
        <w:rStyle w:val="PageNumber"/>
      </w:rPr>
      <w:fldChar w:fldCharType="end"/>
    </w:r>
    <w:r>
      <w:rPr>
        <w:rStyle w:val="PageNumber"/>
      </w:rPr>
      <w:t xml:space="preserve"> of </w:t>
    </w:r>
    <w:r w:rsidR="00C1214B">
      <w:rPr>
        <w:rStyle w:val="PageNumber"/>
      </w:rPr>
      <w:fldChar w:fldCharType="begin"/>
    </w:r>
    <w:r>
      <w:rPr>
        <w:rStyle w:val="PageNumber"/>
      </w:rPr>
      <w:instrText xml:space="preserve"> NUMPAGES </w:instrText>
    </w:r>
    <w:r w:rsidR="00C1214B">
      <w:rPr>
        <w:rStyle w:val="PageNumber"/>
      </w:rPr>
      <w:fldChar w:fldCharType="separate"/>
    </w:r>
    <w:r w:rsidR="005709E3">
      <w:rPr>
        <w:rStyle w:val="PageNumber"/>
        <w:noProof/>
      </w:rPr>
      <w:t>4</w:t>
    </w:r>
    <w:r w:rsidR="00C1214B">
      <w:rPr>
        <w:rStyle w:val="PageNumber"/>
      </w:rPr>
      <w:fldChar w:fldCharType="end"/>
    </w:r>
  </w:p>
  <w:p w:rsidR="00926B6D" w:rsidRDefault="00926B6D" w:rsidP="00996E91">
    <w:pPr>
      <w:pStyle w:val="Footer"/>
      <w:jc w:val="center"/>
    </w:pPr>
    <w:r>
      <w:t>Issue Date: August 2018</w:t>
    </w:r>
  </w:p>
  <w:p w:rsidR="00926B6D" w:rsidRPr="00996E91" w:rsidRDefault="00926B6D" w:rsidP="00996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5A" w:rsidRDefault="00A20D5A" w:rsidP="007175F5">
      <w:r>
        <w:separator/>
      </w:r>
    </w:p>
  </w:footnote>
  <w:footnote w:type="continuationSeparator" w:id="0">
    <w:p w:rsidR="00A20D5A" w:rsidRDefault="00A20D5A" w:rsidP="00717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6D" w:rsidRDefault="00C1214B" w:rsidP="00926B6D">
    <w:pPr>
      <w:pStyle w:val="Header"/>
      <w:framePr w:wrap="around" w:vAnchor="text" w:hAnchor="margin" w:xAlign="right" w:y="1"/>
      <w:rPr>
        <w:rStyle w:val="PageNumber"/>
      </w:rPr>
    </w:pPr>
    <w:r>
      <w:rPr>
        <w:rStyle w:val="PageNumber"/>
      </w:rPr>
      <w:fldChar w:fldCharType="begin"/>
    </w:r>
    <w:r w:rsidR="00926B6D">
      <w:rPr>
        <w:rStyle w:val="PageNumber"/>
      </w:rPr>
      <w:instrText xml:space="preserve">PAGE  </w:instrText>
    </w:r>
    <w:r>
      <w:rPr>
        <w:rStyle w:val="PageNumber"/>
      </w:rPr>
      <w:fldChar w:fldCharType="end"/>
    </w:r>
  </w:p>
  <w:p w:rsidR="00926B6D" w:rsidRDefault="00926B6D" w:rsidP="007175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6D" w:rsidRDefault="00926B6D" w:rsidP="007175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4A8A"/>
    <w:multiLevelType w:val="hybridMultilevel"/>
    <w:tmpl w:val="DD80F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E1B0B"/>
    <w:rsid w:val="000229F8"/>
    <w:rsid w:val="001708C0"/>
    <w:rsid w:val="00231B41"/>
    <w:rsid w:val="00314889"/>
    <w:rsid w:val="003770D6"/>
    <w:rsid w:val="003D191F"/>
    <w:rsid w:val="00456F48"/>
    <w:rsid w:val="00491251"/>
    <w:rsid w:val="00524BE3"/>
    <w:rsid w:val="00565CA0"/>
    <w:rsid w:val="005709E3"/>
    <w:rsid w:val="005D3042"/>
    <w:rsid w:val="00630255"/>
    <w:rsid w:val="006B70C8"/>
    <w:rsid w:val="007175F5"/>
    <w:rsid w:val="00725402"/>
    <w:rsid w:val="007B39D8"/>
    <w:rsid w:val="007E7EED"/>
    <w:rsid w:val="00805BBB"/>
    <w:rsid w:val="008D48F9"/>
    <w:rsid w:val="00926B6D"/>
    <w:rsid w:val="00974F83"/>
    <w:rsid w:val="00996E91"/>
    <w:rsid w:val="00A20D5A"/>
    <w:rsid w:val="00A30078"/>
    <w:rsid w:val="00AB2247"/>
    <w:rsid w:val="00B374AF"/>
    <w:rsid w:val="00C0396D"/>
    <w:rsid w:val="00C1214B"/>
    <w:rsid w:val="00C4381B"/>
    <w:rsid w:val="00C45747"/>
    <w:rsid w:val="00C67993"/>
    <w:rsid w:val="00CE1B0B"/>
    <w:rsid w:val="00E720AD"/>
    <w:rsid w:val="00EA3A64"/>
    <w:rsid w:val="00EB0C4C"/>
    <w:rsid w:val="00F156FF"/>
    <w:rsid w:val="00F65DE1"/>
    <w:rsid w:val="00FA4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4B"/>
  </w:style>
  <w:style w:type="paragraph" w:styleId="Heading1">
    <w:name w:val="heading 1"/>
    <w:basedOn w:val="Normal"/>
    <w:next w:val="Normal"/>
    <w:link w:val="Heading1Char"/>
    <w:uiPriority w:val="9"/>
    <w:qFormat/>
    <w:rsid w:val="00491251"/>
    <w:pPr>
      <w:keepNext/>
      <w:outlineLvl w:val="0"/>
    </w:pPr>
    <w:rPr>
      <w:rFonts w:ascii="Monotype Corsiva" w:eastAsia="Times New Roman" w:hAnsi="Monotype Corsiva" w:cs="Times New Roman"/>
      <w:b/>
      <w:bCs/>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47"/>
    <w:pPr>
      <w:ind w:left="720"/>
      <w:contextualSpacing/>
    </w:pPr>
  </w:style>
  <w:style w:type="paragraph" w:styleId="BalloonText">
    <w:name w:val="Balloon Text"/>
    <w:basedOn w:val="Normal"/>
    <w:link w:val="BalloonTextChar"/>
    <w:uiPriority w:val="99"/>
    <w:semiHidden/>
    <w:unhideWhenUsed/>
    <w:rsid w:val="00C67993"/>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93"/>
    <w:rPr>
      <w:rFonts w:ascii="Lucida Grande" w:hAnsi="Lucida Grande"/>
      <w:sz w:val="18"/>
      <w:szCs w:val="18"/>
    </w:rPr>
  </w:style>
  <w:style w:type="paragraph" w:styleId="Header">
    <w:name w:val="header"/>
    <w:basedOn w:val="Normal"/>
    <w:link w:val="HeaderChar"/>
    <w:uiPriority w:val="99"/>
    <w:unhideWhenUsed/>
    <w:rsid w:val="007175F5"/>
    <w:pPr>
      <w:tabs>
        <w:tab w:val="center" w:pos="4320"/>
        <w:tab w:val="right" w:pos="8640"/>
      </w:tabs>
    </w:pPr>
  </w:style>
  <w:style w:type="character" w:customStyle="1" w:styleId="HeaderChar">
    <w:name w:val="Header Char"/>
    <w:basedOn w:val="DefaultParagraphFont"/>
    <w:link w:val="Header"/>
    <w:uiPriority w:val="99"/>
    <w:rsid w:val="007175F5"/>
  </w:style>
  <w:style w:type="character" w:styleId="PageNumber">
    <w:name w:val="page number"/>
    <w:basedOn w:val="DefaultParagraphFont"/>
    <w:unhideWhenUsed/>
    <w:rsid w:val="007175F5"/>
  </w:style>
  <w:style w:type="character" w:customStyle="1" w:styleId="Heading1Char">
    <w:name w:val="Heading 1 Char"/>
    <w:basedOn w:val="DefaultParagraphFont"/>
    <w:link w:val="Heading1"/>
    <w:uiPriority w:val="9"/>
    <w:rsid w:val="00491251"/>
    <w:rPr>
      <w:rFonts w:ascii="Monotype Corsiva" w:eastAsia="Times New Roman" w:hAnsi="Monotype Corsiva" w:cs="Times New Roman"/>
      <w:b/>
      <w:bCs/>
      <w:sz w:val="40"/>
      <w:lang w:val="en-US"/>
    </w:rPr>
  </w:style>
  <w:style w:type="paragraph" w:styleId="Footer">
    <w:name w:val="footer"/>
    <w:basedOn w:val="Normal"/>
    <w:link w:val="FooterChar"/>
    <w:unhideWhenUsed/>
    <w:rsid w:val="00491251"/>
    <w:pPr>
      <w:tabs>
        <w:tab w:val="center" w:pos="4513"/>
        <w:tab w:val="right" w:pos="9026"/>
      </w:tabs>
    </w:pPr>
  </w:style>
  <w:style w:type="character" w:customStyle="1" w:styleId="FooterChar">
    <w:name w:val="Footer Char"/>
    <w:basedOn w:val="DefaultParagraphFont"/>
    <w:link w:val="Footer"/>
    <w:uiPriority w:val="99"/>
    <w:semiHidden/>
    <w:rsid w:val="00491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251"/>
    <w:pPr>
      <w:keepNext/>
      <w:outlineLvl w:val="0"/>
    </w:pPr>
    <w:rPr>
      <w:rFonts w:ascii="Monotype Corsiva" w:eastAsia="Times New Roman" w:hAnsi="Monotype Corsiva" w:cs="Times New Roman"/>
      <w:b/>
      <w:bCs/>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47"/>
    <w:pPr>
      <w:ind w:left="720"/>
      <w:contextualSpacing/>
    </w:pPr>
  </w:style>
  <w:style w:type="paragraph" w:styleId="BalloonText">
    <w:name w:val="Balloon Text"/>
    <w:basedOn w:val="Normal"/>
    <w:link w:val="BalloonTextChar"/>
    <w:uiPriority w:val="99"/>
    <w:semiHidden/>
    <w:unhideWhenUsed/>
    <w:rsid w:val="00C67993"/>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93"/>
    <w:rPr>
      <w:rFonts w:ascii="Lucida Grande" w:hAnsi="Lucida Grande"/>
      <w:sz w:val="18"/>
      <w:szCs w:val="18"/>
    </w:rPr>
  </w:style>
  <w:style w:type="paragraph" w:styleId="Header">
    <w:name w:val="header"/>
    <w:basedOn w:val="Normal"/>
    <w:link w:val="HeaderChar"/>
    <w:uiPriority w:val="99"/>
    <w:unhideWhenUsed/>
    <w:rsid w:val="007175F5"/>
    <w:pPr>
      <w:tabs>
        <w:tab w:val="center" w:pos="4320"/>
        <w:tab w:val="right" w:pos="8640"/>
      </w:tabs>
    </w:pPr>
  </w:style>
  <w:style w:type="character" w:customStyle="1" w:styleId="HeaderChar">
    <w:name w:val="Header Char"/>
    <w:basedOn w:val="DefaultParagraphFont"/>
    <w:link w:val="Header"/>
    <w:uiPriority w:val="99"/>
    <w:rsid w:val="007175F5"/>
  </w:style>
  <w:style w:type="character" w:styleId="PageNumber">
    <w:name w:val="page number"/>
    <w:basedOn w:val="DefaultParagraphFont"/>
    <w:unhideWhenUsed/>
    <w:rsid w:val="007175F5"/>
  </w:style>
  <w:style w:type="character" w:customStyle="1" w:styleId="Heading1Char">
    <w:name w:val="Heading 1 Char"/>
    <w:basedOn w:val="DefaultParagraphFont"/>
    <w:link w:val="Heading1"/>
    <w:uiPriority w:val="9"/>
    <w:rsid w:val="00491251"/>
    <w:rPr>
      <w:rFonts w:ascii="Monotype Corsiva" w:eastAsia="Times New Roman" w:hAnsi="Monotype Corsiva" w:cs="Times New Roman"/>
      <w:b/>
      <w:bCs/>
      <w:sz w:val="40"/>
      <w:lang w:val="en-US"/>
    </w:rPr>
  </w:style>
  <w:style w:type="paragraph" w:styleId="Footer">
    <w:name w:val="footer"/>
    <w:basedOn w:val="Normal"/>
    <w:link w:val="FooterChar"/>
    <w:unhideWhenUsed/>
    <w:rsid w:val="00491251"/>
    <w:pPr>
      <w:tabs>
        <w:tab w:val="center" w:pos="4513"/>
        <w:tab w:val="right" w:pos="9026"/>
      </w:tabs>
    </w:pPr>
  </w:style>
  <w:style w:type="character" w:customStyle="1" w:styleId="FooterChar">
    <w:name w:val="Footer Char"/>
    <w:basedOn w:val="DefaultParagraphFont"/>
    <w:link w:val="Footer"/>
    <w:uiPriority w:val="99"/>
    <w:semiHidden/>
    <w:rsid w:val="00491251"/>
  </w:style>
</w:styles>
</file>

<file path=word/webSettings.xml><?xml version="1.0" encoding="utf-8"?>
<w:webSettings xmlns:r="http://schemas.openxmlformats.org/officeDocument/2006/relationships" xmlns:w="http://schemas.openxmlformats.org/wordprocessingml/2006/main">
  <w:divs>
    <w:div w:id="967399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McDermid</dc:creator>
  <cp:lastModifiedBy>Windows User</cp:lastModifiedBy>
  <cp:revision>2</cp:revision>
  <cp:lastPrinted>2018-08-19T08:45:00Z</cp:lastPrinted>
  <dcterms:created xsi:type="dcterms:W3CDTF">2018-08-20T11:08:00Z</dcterms:created>
  <dcterms:modified xsi:type="dcterms:W3CDTF">2018-08-20T11:08:00Z</dcterms:modified>
</cp:coreProperties>
</file>